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0739" w:rsidRPr="00BA6B36" w:rsidRDefault="003E0739" w:rsidP="008A1184">
      <w:pPr>
        <w:tabs>
          <w:tab w:val="left" w:pos="7371"/>
          <w:tab w:val="left" w:pos="8505"/>
        </w:tabs>
        <w:ind w:right="-1"/>
        <w:jc w:val="center"/>
        <w:rPr>
          <w:b/>
          <w:bCs/>
          <w:sz w:val="28"/>
          <w:szCs w:val="28"/>
        </w:rPr>
      </w:pPr>
      <w:r w:rsidRPr="00BA6B36">
        <w:rPr>
          <w:b/>
          <w:bCs/>
          <w:sz w:val="28"/>
          <w:szCs w:val="28"/>
        </w:rPr>
        <w:t>Інформація</w:t>
      </w:r>
      <w:r w:rsidR="00BA6B36" w:rsidRPr="00BA6B36">
        <w:rPr>
          <w:b/>
          <w:sz w:val="28"/>
          <w:szCs w:val="28"/>
          <w:lang w:eastAsia="uk-UA"/>
        </w:rPr>
        <w:t xml:space="preserve"> </w:t>
      </w:r>
      <w:r w:rsidR="00BA6B36" w:rsidRPr="00BA6B36">
        <w:rPr>
          <w:b/>
          <w:sz w:val="28"/>
          <w:szCs w:val="28"/>
          <w:lang w:eastAsia="uk-UA"/>
        </w:rPr>
        <w:t>комунального підприємства «</w:t>
      </w:r>
      <w:proofErr w:type="spellStart"/>
      <w:r w:rsidR="00BA6B36" w:rsidRPr="00BA6B36">
        <w:rPr>
          <w:b/>
          <w:sz w:val="28"/>
          <w:szCs w:val="28"/>
          <w:lang w:eastAsia="uk-UA"/>
        </w:rPr>
        <w:t>Лубниблагоустрій</w:t>
      </w:r>
      <w:proofErr w:type="spellEnd"/>
      <w:r w:rsidR="00BA6B36" w:rsidRPr="00BA6B36">
        <w:rPr>
          <w:b/>
          <w:sz w:val="28"/>
          <w:szCs w:val="28"/>
          <w:lang w:eastAsia="uk-UA"/>
        </w:rPr>
        <w:t>»</w:t>
      </w:r>
    </w:p>
    <w:p w:rsidR="00BA6B36" w:rsidRDefault="0077096E" w:rsidP="00BA6B36">
      <w:pPr>
        <w:tabs>
          <w:tab w:val="left" w:pos="7371"/>
          <w:tab w:val="left" w:pos="8505"/>
        </w:tabs>
        <w:ind w:right="-1"/>
        <w:jc w:val="center"/>
        <w:rPr>
          <w:b/>
          <w:sz w:val="28"/>
          <w:szCs w:val="28"/>
        </w:rPr>
      </w:pPr>
      <w:r w:rsidRPr="00BA6B36">
        <w:rPr>
          <w:b/>
          <w:bCs/>
          <w:sz w:val="28"/>
          <w:szCs w:val="28"/>
        </w:rPr>
        <w:t>п</w:t>
      </w:r>
      <w:r w:rsidR="003E0739" w:rsidRPr="00BA6B36">
        <w:rPr>
          <w:b/>
          <w:bCs/>
          <w:sz w:val="28"/>
          <w:szCs w:val="28"/>
        </w:rPr>
        <w:t xml:space="preserve">ро </w:t>
      </w:r>
      <w:r w:rsidR="00BA6B36" w:rsidRPr="00BA6B36">
        <w:rPr>
          <w:b/>
          <w:sz w:val="28"/>
          <w:szCs w:val="28"/>
        </w:rPr>
        <w:t>хід виконання «Програми з енергозбереження та</w:t>
      </w:r>
    </w:p>
    <w:p w:rsidR="003E0739" w:rsidRPr="00BA6B36" w:rsidRDefault="00BA6B36" w:rsidP="00BA6B36">
      <w:pPr>
        <w:tabs>
          <w:tab w:val="left" w:pos="7371"/>
          <w:tab w:val="left" w:pos="8505"/>
        </w:tabs>
        <w:ind w:right="-1"/>
        <w:jc w:val="center"/>
        <w:rPr>
          <w:rStyle w:val="a5"/>
          <w:b w:val="0"/>
          <w:sz w:val="28"/>
          <w:szCs w:val="28"/>
        </w:rPr>
      </w:pPr>
      <w:r w:rsidRPr="00BA6B36">
        <w:rPr>
          <w:b/>
          <w:sz w:val="28"/>
          <w:szCs w:val="28"/>
        </w:rPr>
        <w:t>екологічного захисту в м.</w:t>
      </w:r>
      <w:r>
        <w:rPr>
          <w:b/>
          <w:sz w:val="28"/>
          <w:szCs w:val="28"/>
        </w:rPr>
        <w:t xml:space="preserve"> </w:t>
      </w:r>
      <w:r w:rsidRPr="00BA6B36">
        <w:rPr>
          <w:b/>
          <w:sz w:val="28"/>
          <w:szCs w:val="28"/>
        </w:rPr>
        <w:t>Лубни на 2016 рік»</w:t>
      </w:r>
    </w:p>
    <w:p w:rsidR="003E0739" w:rsidRPr="00034F72" w:rsidRDefault="003E0739" w:rsidP="008A1184">
      <w:pPr>
        <w:ind w:right="22"/>
        <w:jc w:val="both"/>
        <w:rPr>
          <w:sz w:val="28"/>
          <w:szCs w:val="28"/>
        </w:rPr>
      </w:pPr>
    </w:p>
    <w:p w:rsidR="00E11EDB" w:rsidRPr="00034F72" w:rsidRDefault="0077096E" w:rsidP="0077096E">
      <w:pPr>
        <w:ind w:right="-1" w:firstLine="708"/>
        <w:jc w:val="both"/>
        <w:rPr>
          <w:sz w:val="28"/>
          <w:szCs w:val="28"/>
          <w:lang w:eastAsia="uk-UA"/>
        </w:rPr>
      </w:pPr>
      <w:r w:rsidRPr="00034F72">
        <w:rPr>
          <w:b/>
          <w:sz w:val="28"/>
          <w:szCs w:val="28"/>
        </w:rPr>
        <w:t>Основними напрямками роботи</w:t>
      </w:r>
      <w:r w:rsidRPr="00034F72">
        <w:rPr>
          <w:sz w:val="28"/>
          <w:szCs w:val="28"/>
        </w:rPr>
        <w:t xml:space="preserve"> </w:t>
      </w:r>
      <w:r w:rsidRPr="00034F72">
        <w:rPr>
          <w:sz w:val="28"/>
          <w:szCs w:val="28"/>
          <w:lang w:eastAsia="uk-UA"/>
        </w:rPr>
        <w:t>комунального підприємства «</w:t>
      </w:r>
      <w:proofErr w:type="spellStart"/>
      <w:r w:rsidRPr="00034F72">
        <w:rPr>
          <w:sz w:val="28"/>
          <w:szCs w:val="28"/>
          <w:lang w:eastAsia="uk-UA"/>
        </w:rPr>
        <w:t>Лубниблагоустрій</w:t>
      </w:r>
      <w:proofErr w:type="spellEnd"/>
      <w:r w:rsidRPr="00034F72">
        <w:rPr>
          <w:sz w:val="28"/>
          <w:szCs w:val="28"/>
          <w:lang w:eastAsia="uk-UA"/>
        </w:rPr>
        <w:t xml:space="preserve">» Лубенської міської ради </w:t>
      </w:r>
      <w:r w:rsidRPr="00034F72">
        <w:rPr>
          <w:sz w:val="28"/>
          <w:szCs w:val="28"/>
        </w:rPr>
        <w:t>згідно зі Статутом є:</w:t>
      </w:r>
    </w:p>
    <w:p w:rsidR="0077096E" w:rsidRPr="00034F72" w:rsidRDefault="0077096E" w:rsidP="008A1184">
      <w:pPr>
        <w:tabs>
          <w:tab w:val="left" w:pos="3119"/>
        </w:tabs>
        <w:jc w:val="both"/>
        <w:rPr>
          <w:bCs/>
          <w:sz w:val="28"/>
          <w:szCs w:val="28"/>
        </w:rPr>
      </w:pPr>
    </w:p>
    <w:p w:rsidR="0077096E" w:rsidRPr="00034F72" w:rsidRDefault="0077096E" w:rsidP="0077096E">
      <w:pPr>
        <w:pStyle w:val="ab"/>
        <w:numPr>
          <w:ilvl w:val="0"/>
          <w:numId w:val="7"/>
        </w:numPr>
        <w:tabs>
          <w:tab w:val="left" w:pos="3119"/>
        </w:tabs>
        <w:ind w:left="360"/>
        <w:jc w:val="both"/>
        <w:rPr>
          <w:sz w:val="28"/>
          <w:szCs w:val="28"/>
          <w:lang w:eastAsia="uk-UA"/>
        </w:rPr>
      </w:pPr>
      <w:r w:rsidRPr="00034F72">
        <w:rPr>
          <w:sz w:val="28"/>
          <w:szCs w:val="28"/>
          <w:lang w:eastAsia="uk-UA"/>
        </w:rPr>
        <w:t>залучення до міста Лубни вітчизняних та іноземних інвестицій на умовах надання грантів, пільгових кредитів та державно-приватного партнерства;</w:t>
      </w:r>
    </w:p>
    <w:p w:rsidR="0077096E" w:rsidRPr="00034F72" w:rsidRDefault="0077096E" w:rsidP="0077096E">
      <w:pPr>
        <w:pStyle w:val="ab"/>
        <w:numPr>
          <w:ilvl w:val="0"/>
          <w:numId w:val="7"/>
        </w:numPr>
        <w:tabs>
          <w:tab w:val="left" w:pos="3119"/>
        </w:tabs>
        <w:ind w:left="360"/>
        <w:jc w:val="both"/>
        <w:rPr>
          <w:sz w:val="28"/>
          <w:szCs w:val="28"/>
          <w:lang w:eastAsia="uk-UA"/>
        </w:rPr>
      </w:pPr>
      <w:r w:rsidRPr="00034F72">
        <w:rPr>
          <w:sz w:val="28"/>
          <w:szCs w:val="28"/>
          <w:lang w:eastAsia="uk-UA"/>
        </w:rPr>
        <w:t>ініціація, розробка та впровадження проектів з енергетичної безпеки, енергозбереження та енергоефективності у місті Лубни;</w:t>
      </w:r>
    </w:p>
    <w:p w:rsidR="0077096E" w:rsidRPr="00034F72" w:rsidRDefault="0077096E" w:rsidP="0077096E">
      <w:pPr>
        <w:pStyle w:val="ab"/>
        <w:numPr>
          <w:ilvl w:val="0"/>
          <w:numId w:val="7"/>
        </w:numPr>
        <w:tabs>
          <w:tab w:val="left" w:pos="3119"/>
        </w:tabs>
        <w:ind w:left="360"/>
        <w:jc w:val="both"/>
        <w:rPr>
          <w:sz w:val="28"/>
          <w:szCs w:val="28"/>
          <w:lang w:eastAsia="uk-UA"/>
        </w:rPr>
      </w:pPr>
      <w:r w:rsidRPr="00034F72">
        <w:rPr>
          <w:sz w:val="28"/>
          <w:szCs w:val="28"/>
          <w:lang w:eastAsia="uk-UA"/>
        </w:rPr>
        <w:t xml:space="preserve">здійснення функцій енергомоніторингу та </w:t>
      </w:r>
      <w:proofErr w:type="spellStart"/>
      <w:r w:rsidRPr="00034F72">
        <w:rPr>
          <w:sz w:val="28"/>
          <w:szCs w:val="28"/>
          <w:lang w:eastAsia="uk-UA"/>
        </w:rPr>
        <w:t>енергоменеджменту</w:t>
      </w:r>
      <w:proofErr w:type="spellEnd"/>
      <w:r w:rsidRPr="00034F72">
        <w:rPr>
          <w:sz w:val="28"/>
          <w:szCs w:val="28"/>
          <w:lang w:eastAsia="uk-UA"/>
        </w:rPr>
        <w:t xml:space="preserve"> бюджетними закладами та установами міста Лубни.</w:t>
      </w:r>
    </w:p>
    <w:p w:rsidR="00B96BB3" w:rsidRPr="00034F72" w:rsidRDefault="00B96BB3" w:rsidP="008A1184">
      <w:pPr>
        <w:tabs>
          <w:tab w:val="left" w:pos="6480"/>
        </w:tabs>
        <w:jc w:val="both"/>
        <w:rPr>
          <w:sz w:val="28"/>
          <w:szCs w:val="28"/>
        </w:rPr>
      </w:pPr>
    </w:p>
    <w:p w:rsidR="00D6590C" w:rsidRPr="00034F72" w:rsidRDefault="00D6590C" w:rsidP="00D6590C">
      <w:pPr>
        <w:ind w:right="-1" w:firstLine="708"/>
        <w:jc w:val="both"/>
        <w:rPr>
          <w:sz w:val="28"/>
          <w:szCs w:val="28"/>
          <w:lang w:eastAsia="uk-UA"/>
        </w:rPr>
      </w:pPr>
      <w:r w:rsidRPr="00034F72">
        <w:rPr>
          <w:b/>
          <w:sz w:val="28"/>
          <w:szCs w:val="28"/>
        </w:rPr>
        <w:t>Перелік інвестиційних проектів</w:t>
      </w:r>
      <w:r w:rsidRPr="00034F72">
        <w:rPr>
          <w:sz w:val="28"/>
          <w:szCs w:val="28"/>
        </w:rPr>
        <w:t xml:space="preserve"> на території міста Лубни та поточний стан їхнього виконання наст</w:t>
      </w:r>
      <w:bookmarkStart w:id="0" w:name="_GoBack"/>
      <w:bookmarkEnd w:id="0"/>
      <w:r w:rsidRPr="00034F72">
        <w:rPr>
          <w:sz w:val="28"/>
          <w:szCs w:val="28"/>
        </w:rPr>
        <w:t>упні:</w:t>
      </w:r>
    </w:p>
    <w:p w:rsidR="00D6590C" w:rsidRPr="00034F72" w:rsidRDefault="00D6590C" w:rsidP="008A1184">
      <w:pPr>
        <w:tabs>
          <w:tab w:val="left" w:pos="6480"/>
        </w:tabs>
        <w:jc w:val="both"/>
        <w:rPr>
          <w:sz w:val="28"/>
          <w:szCs w:val="28"/>
        </w:rPr>
      </w:pPr>
    </w:p>
    <w:tbl>
      <w:tblPr>
        <w:tblW w:w="0" w:type="auto"/>
        <w:jc w:val="center"/>
        <w:tblLook w:val="0000" w:firstRow="0" w:lastRow="0" w:firstColumn="0" w:lastColumn="0" w:noHBand="0" w:noVBand="0"/>
      </w:tblPr>
      <w:tblGrid>
        <w:gridCol w:w="457"/>
        <w:gridCol w:w="2338"/>
        <w:gridCol w:w="1670"/>
        <w:gridCol w:w="1057"/>
        <w:gridCol w:w="1361"/>
        <w:gridCol w:w="1541"/>
        <w:gridCol w:w="1429"/>
      </w:tblGrid>
      <w:tr w:rsidR="00D6590C" w:rsidRPr="00034F72" w:rsidTr="00D6590C">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6590C" w:rsidRPr="00034F72" w:rsidRDefault="00D6590C" w:rsidP="00B70F09">
            <w:pPr>
              <w:ind w:right="-108"/>
              <w:jc w:val="center"/>
            </w:pPr>
            <w:r w:rsidRPr="00034F72">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6590C" w:rsidRPr="00034F72" w:rsidRDefault="00D6590C" w:rsidP="00B70F09">
            <w:pPr>
              <w:jc w:val="center"/>
            </w:pPr>
            <w:r w:rsidRPr="00034F72">
              <w:t>Назва інвестиційного проекту</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6590C" w:rsidRPr="00034F72" w:rsidRDefault="00D6590C" w:rsidP="00B70F09">
            <w:pPr>
              <w:jc w:val="center"/>
            </w:pPr>
            <w:r w:rsidRPr="00034F72">
              <w:t>Вартість проекту, грн.</w:t>
            </w:r>
          </w:p>
        </w:tc>
        <w:tc>
          <w:tcPr>
            <w:tcW w:w="0" w:type="auto"/>
            <w:gridSpan w:val="3"/>
            <w:tcBorders>
              <w:top w:val="single" w:sz="4" w:space="0" w:color="auto"/>
              <w:left w:val="nil"/>
              <w:bottom w:val="single" w:sz="4" w:space="0" w:color="auto"/>
              <w:right w:val="single" w:sz="4" w:space="0" w:color="auto"/>
            </w:tcBorders>
            <w:shd w:val="clear" w:color="auto" w:fill="auto"/>
            <w:vAlign w:val="center"/>
          </w:tcPr>
          <w:p w:rsidR="00D6590C" w:rsidRPr="00034F72" w:rsidRDefault="00D6590C" w:rsidP="00B70F09">
            <w:pPr>
              <w:jc w:val="center"/>
            </w:pPr>
            <w:r w:rsidRPr="00034F72">
              <w:t>Джерела фінансування, грн./</w:t>
            </w:r>
            <w:proofErr w:type="spellStart"/>
            <w:r w:rsidRPr="00034F72">
              <w:t>дол.США</w:t>
            </w:r>
            <w:proofErr w:type="spellEnd"/>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6590C" w:rsidRPr="00034F72" w:rsidRDefault="00D6590C" w:rsidP="00B70F09">
            <w:pPr>
              <w:jc w:val="center"/>
            </w:pPr>
            <w:r w:rsidRPr="00034F72">
              <w:t>Стан реалізації проекту (сума освоєних інвестицій, грн., % виконання проекту)</w:t>
            </w:r>
          </w:p>
        </w:tc>
      </w:tr>
      <w:tr w:rsidR="00D6590C" w:rsidRPr="00034F72" w:rsidTr="00D6590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6590C" w:rsidRPr="00034F72" w:rsidRDefault="00D6590C" w:rsidP="00B70F09"/>
        </w:tc>
        <w:tc>
          <w:tcPr>
            <w:tcW w:w="0" w:type="auto"/>
            <w:vMerge/>
            <w:tcBorders>
              <w:top w:val="single" w:sz="4" w:space="0" w:color="auto"/>
              <w:left w:val="single" w:sz="4" w:space="0" w:color="auto"/>
              <w:bottom w:val="single" w:sz="4" w:space="0" w:color="auto"/>
              <w:right w:val="single" w:sz="4" w:space="0" w:color="auto"/>
            </w:tcBorders>
            <w:vAlign w:val="center"/>
          </w:tcPr>
          <w:p w:rsidR="00D6590C" w:rsidRPr="00034F72" w:rsidRDefault="00D6590C" w:rsidP="00B70F09"/>
        </w:tc>
        <w:tc>
          <w:tcPr>
            <w:tcW w:w="0" w:type="auto"/>
            <w:vMerge/>
            <w:tcBorders>
              <w:top w:val="single" w:sz="4" w:space="0" w:color="auto"/>
              <w:left w:val="single" w:sz="4" w:space="0" w:color="auto"/>
              <w:bottom w:val="single" w:sz="4" w:space="0" w:color="auto"/>
              <w:right w:val="single" w:sz="4" w:space="0" w:color="auto"/>
            </w:tcBorders>
            <w:vAlign w:val="center"/>
          </w:tcPr>
          <w:p w:rsidR="00D6590C" w:rsidRPr="00034F72" w:rsidRDefault="00D6590C" w:rsidP="00B70F09"/>
        </w:tc>
        <w:tc>
          <w:tcPr>
            <w:tcW w:w="0" w:type="auto"/>
            <w:vMerge w:val="restart"/>
            <w:tcBorders>
              <w:top w:val="single" w:sz="4" w:space="0" w:color="auto"/>
              <w:left w:val="nil"/>
              <w:bottom w:val="single" w:sz="4" w:space="0" w:color="auto"/>
              <w:right w:val="single" w:sz="4" w:space="0" w:color="auto"/>
            </w:tcBorders>
            <w:shd w:val="clear" w:color="auto" w:fill="auto"/>
            <w:vAlign w:val="center"/>
          </w:tcPr>
          <w:p w:rsidR="00D6590C" w:rsidRPr="00034F72" w:rsidRDefault="00D6590C" w:rsidP="00B70F09">
            <w:pPr>
              <w:jc w:val="center"/>
            </w:pPr>
            <w:r w:rsidRPr="00034F72">
              <w:t>власні кошти</w:t>
            </w:r>
          </w:p>
        </w:tc>
        <w:tc>
          <w:tcPr>
            <w:tcW w:w="0" w:type="auto"/>
            <w:gridSpan w:val="2"/>
            <w:tcBorders>
              <w:top w:val="single" w:sz="4" w:space="0" w:color="auto"/>
              <w:left w:val="nil"/>
              <w:bottom w:val="single" w:sz="4" w:space="0" w:color="auto"/>
              <w:right w:val="single" w:sz="4" w:space="0" w:color="auto"/>
            </w:tcBorders>
            <w:shd w:val="clear" w:color="auto" w:fill="auto"/>
            <w:vAlign w:val="center"/>
          </w:tcPr>
          <w:p w:rsidR="00D6590C" w:rsidRPr="00034F72" w:rsidRDefault="00D6590C" w:rsidP="00B70F09">
            <w:pPr>
              <w:jc w:val="center"/>
            </w:pPr>
            <w:r w:rsidRPr="00034F72">
              <w:t>Залучені кошти</w:t>
            </w:r>
          </w:p>
        </w:tc>
        <w:tc>
          <w:tcPr>
            <w:tcW w:w="0" w:type="auto"/>
            <w:vMerge/>
            <w:tcBorders>
              <w:top w:val="single" w:sz="4" w:space="0" w:color="auto"/>
              <w:left w:val="single" w:sz="4" w:space="0" w:color="auto"/>
              <w:bottom w:val="single" w:sz="4" w:space="0" w:color="auto"/>
              <w:right w:val="single" w:sz="4" w:space="0" w:color="auto"/>
            </w:tcBorders>
            <w:vAlign w:val="center"/>
          </w:tcPr>
          <w:p w:rsidR="00D6590C" w:rsidRPr="00034F72" w:rsidRDefault="00D6590C" w:rsidP="00B70F09"/>
        </w:tc>
      </w:tr>
      <w:tr w:rsidR="00D6590C" w:rsidRPr="00034F72" w:rsidTr="00D6590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6590C" w:rsidRPr="00034F72" w:rsidRDefault="00D6590C" w:rsidP="00B70F09"/>
        </w:tc>
        <w:tc>
          <w:tcPr>
            <w:tcW w:w="0" w:type="auto"/>
            <w:vMerge/>
            <w:tcBorders>
              <w:top w:val="single" w:sz="4" w:space="0" w:color="auto"/>
              <w:left w:val="single" w:sz="4" w:space="0" w:color="auto"/>
              <w:bottom w:val="single" w:sz="4" w:space="0" w:color="auto"/>
              <w:right w:val="single" w:sz="4" w:space="0" w:color="auto"/>
            </w:tcBorders>
            <w:vAlign w:val="center"/>
          </w:tcPr>
          <w:p w:rsidR="00D6590C" w:rsidRPr="00034F72" w:rsidRDefault="00D6590C" w:rsidP="00B70F09"/>
        </w:tc>
        <w:tc>
          <w:tcPr>
            <w:tcW w:w="0" w:type="auto"/>
            <w:vMerge/>
            <w:tcBorders>
              <w:top w:val="single" w:sz="4" w:space="0" w:color="auto"/>
              <w:left w:val="single" w:sz="4" w:space="0" w:color="auto"/>
              <w:bottom w:val="single" w:sz="4" w:space="0" w:color="auto"/>
              <w:right w:val="single" w:sz="4" w:space="0" w:color="auto"/>
            </w:tcBorders>
            <w:vAlign w:val="center"/>
          </w:tcPr>
          <w:p w:rsidR="00D6590C" w:rsidRPr="00034F72" w:rsidRDefault="00D6590C" w:rsidP="00B70F09"/>
        </w:tc>
        <w:tc>
          <w:tcPr>
            <w:tcW w:w="0" w:type="auto"/>
            <w:vMerge/>
            <w:tcBorders>
              <w:top w:val="single" w:sz="4" w:space="0" w:color="auto"/>
              <w:left w:val="nil"/>
              <w:bottom w:val="single" w:sz="4" w:space="0" w:color="auto"/>
              <w:right w:val="single" w:sz="4" w:space="0" w:color="auto"/>
            </w:tcBorders>
            <w:shd w:val="clear" w:color="auto" w:fill="auto"/>
            <w:vAlign w:val="center"/>
          </w:tcPr>
          <w:p w:rsidR="00D6590C" w:rsidRPr="00034F72" w:rsidRDefault="00D6590C" w:rsidP="00B70F09">
            <w:pPr>
              <w:jc w:val="center"/>
            </w:pPr>
          </w:p>
        </w:tc>
        <w:tc>
          <w:tcPr>
            <w:tcW w:w="0" w:type="auto"/>
            <w:tcBorders>
              <w:top w:val="single" w:sz="4" w:space="0" w:color="auto"/>
              <w:left w:val="nil"/>
              <w:bottom w:val="single" w:sz="4" w:space="0" w:color="auto"/>
              <w:right w:val="single" w:sz="4" w:space="0" w:color="auto"/>
            </w:tcBorders>
            <w:shd w:val="clear" w:color="auto" w:fill="auto"/>
            <w:vAlign w:val="center"/>
          </w:tcPr>
          <w:p w:rsidR="00D6590C" w:rsidRPr="00034F72" w:rsidRDefault="00D6590C" w:rsidP="00B70F09">
            <w:pPr>
              <w:ind w:left="-8" w:right="-108"/>
              <w:jc w:val="center"/>
            </w:pPr>
            <w:r w:rsidRPr="00034F72">
              <w:t>внутрішні</w:t>
            </w:r>
          </w:p>
        </w:tc>
        <w:tc>
          <w:tcPr>
            <w:tcW w:w="0" w:type="auto"/>
            <w:tcBorders>
              <w:top w:val="single" w:sz="4" w:space="0" w:color="auto"/>
              <w:left w:val="nil"/>
              <w:bottom w:val="single" w:sz="4" w:space="0" w:color="auto"/>
              <w:right w:val="single" w:sz="4" w:space="0" w:color="auto"/>
            </w:tcBorders>
            <w:shd w:val="clear" w:color="auto" w:fill="auto"/>
            <w:vAlign w:val="center"/>
          </w:tcPr>
          <w:p w:rsidR="00D6590C" w:rsidRPr="00034F72" w:rsidRDefault="00D6590C" w:rsidP="00B70F09">
            <w:pPr>
              <w:ind w:right="-108"/>
              <w:jc w:val="center"/>
            </w:pPr>
            <w:r w:rsidRPr="00034F72">
              <w:t>зовнішні (інвестиційні/</w:t>
            </w:r>
          </w:p>
          <w:p w:rsidR="00D6590C" w:rsidRPr="00034F72" w:rsidRDefault="00D6590C" w:rsidP="00B70F09">
            <w:pPr>
              <w:ind w:right="-108"/>
              <w:jc w:val="center"/>
            </w:pPr>
            <w:r w:rsidRPr="00034F72">
              <w:t>кредитні/</w:t>
            </w:r>
          </w:p>
          <w:p w:rsidR="00D6590C" w:rsidRPr="00034F72" w:rsidRDefault="00D6590C" w:rsidP="00B70F09">
            <w:pPr>
              <w:ind w:right="-108"/>
              <w:jc w:val="center"/>
            </w:pPr>
            <w:r w:rsidRPr="00034F72">
              <w:t>грантові)</w:t>
            </w:r>
          </w:p>
        </w:tc>
        <w:tc>
          <w:tcPr>
            <w:tcW w:w="0" w:type="auto"/>
            <w:vMerge/>
            <w:tcBorders>
              <w:top w:val="single" w:sz="4" w:space="0" w:color="auto"/>
              <w:left w:val="single" w:sz="4" w:space="0" w:color="auto"/>
              <w:bottom w:val="single" w:sz="4" w:space="0" w:color="auto"/>
              <w:right w:val="single" w:sz="4" w:space="0" w:color="auto"/>
            </w:tcBorders>
            <w:vAlign w:val="center"/>
          </w:tcPr>
          <w:p w:rsidR="00D6590C" w:rsidRPr="00034F72" w:rsidRDefault="00D6590C" w:rsidP="00B70F09"/>
        </w:tc>
      </w:tr>
      <w:tr w:rsidR="00D6590C" w:rsidRPr="00034F72" w:rsidTr="00D6590C">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D6590C" w:rsidRPr="00034F72" w:rsidRDefault="00D6590C" w:rsidP="00B70F09">
            <w:pPr>
              <w:jc w:val="center"/>
            </w:pPr>
            <w:r w:rsidRPr="00034F72">
              <w:t>1</w:t>
            </w:r>
          </w:p>
        </w:tc>
        <w:tc>
          <w:tcPr>
            <w:tcW w:w="0" w:type="auto"/>
            <w:tcBorders>
              <w:top w:val="single" w:sz="4" w:space="0" w:color="auto"/>
              <w:left w:val="nil"/>
              <w:bottom w:val="single" w:sz="4" w:space="0" w:color="auto"/>
              <w:right w:val="single" w:sz="4" w:space="0" w:color="auto"/>
            </w:tcBorders>
            <w:shd w:val="clear" w:color="auto" w:fill="auto"/>
            <w:vAlign w:val="center"/>
          </w:tcPr>
          <w:p w:rsidR="00D6590C" w:rsidRPr="00034F72" w:rsidRDefault="00D6590C" w:rsidP="00B70F09">
            <w:pPr>
              <w:rPr>
                <w:bCs/>
              </w:rPr>
            </w:pPr>
            <w:r w:rsidRPr="00034F72">
              <w:rPr>
                <w:bCs/>
              </w:rPr>
              <w:t>Реконструкція трибун стадіону «Центральний», західна трибуна (сектори 1 та 2) по вул. Ярослава Мудрого 26 в м. Лубни</w:t>
            </w:r>
          </w:p>
        </w:tc>
        <w:tc>
          <w:tcPr>
            <w:tcW w:w="0" w:type="auto"/>
            <w:tcBorders>
              <w:top w:val="single" w:sz="4" w:space="0" w:color="auto"/>
              <w:left w:val="nil"/>
              <w:bottom w:val="single" w:sz="4" w:space="0" w:color="auto"/>
              <w:right w:val="single" w:sz="4" w:space="0" w:color="auto"/>
            </w:tcBorders>
            <w:shd w:val="clear" w:color="auto" w:fill="auto"/>
            <w:vAlign w:val="center"/>
          </w:tcPr>
          <w:p w:rsidR="00D6590C" w:rsidRPr="00034F72" w:rsidRDefault="00D6590C" w:rsidP="00B70F09">
            <w:pPr>
              <w:snapToGrid w:val="0"/>
              <w:jc w:val="center"/>
            </w:pPr>
            <w:r w:rsidRPr="00034F72">
              <w:t>3</w:t>
            </w:r>
            <w:r w:rsidR="002D4E50">
              <w:t> </w:t>
            </w:r>
            <w:r w:rsidRPr="00034F72">
              <w:t>097</w:t>
            </w:r>
            <w:r w:rsidR="002D4E50">
              <w:t> </w:t>
            </w:r>
            <w:r w:rsidRPr="00034F72">
              <w:t>405,0 (коригування)</w:t>
            </w:r>
          </w:p>
        </w:tc>
        <w:tc>
          <w:tcPr>
            <w:tcW w:w="0" w:type="auto"/>
            <w:tcBorders>
              <w:top w:val="single" w:sz="4" w:space="0" w:color="auto"/>
              <w:left w:val="nil"/>
              <w:bottom w:val="single" w:sz="4" w:space="0" w:color="auto"/>
              <w:right w:val="single" w:sz="4" w:space="0" w:color="auto"/>
            </w:tcBorders>
            <w:shd w:val="clear" w:color="auto" w:fill="auto"/>
            <w:vAlign w:val="center"/>
          </w:tcPr>
          <w:p w:rsidR="00D6590C" w:rsidRPr="00034F72" w:rsidRDefault="00D6590C" w:rsidP="00B70F09">
            <w:pPr>
              <w:jc w:val="center"/>
            </w:pPr>
            <w:r w:rsidRPr="00034F72">
              <w:t>–</w:t>
            </w:r>
          </w:p>
        </w:tc>
        <w:tc>
          <w:tcPr>
            <w:tcW w:w="0" w:type="auto"/>
            <w:tcBorders>
              <w:top w:val="single" w:sz="4" w:space="0" w:color="auto"/>
              <w:left w:val="nil"/>
              <w:bottom w:val="single" w:sz="4" w:space="0" w:color="auto"/>
              <w:right w:val="single" w:sz="4" w:space="0" w:color="auto"/>
            </w:tcBorders>
            <w:shd w:val="clear" w:color="auto" w:fill="auto"/>
            <w:vAlign w:val="center"/>
          </w:tcPr>
          <w:p w:rsidR="00D6590C" w:rsidRPr="00034F72" w:rsidRDefault="00D6590C" w:rsidP="00B70F09">
            <w:pPr>
              <w:jc w:val="center"/>
            </w:pPr>
            <w:r w:rsidRPr="00034F72">
              <w:t>3</w:t>
            </w:r>
            <w:r w:rsidR="002D4E50">
              <w:t> </w:t>
            </w:r>
            <w:r w:rsidRPr="00034F72">
              <w:t>264,0 (місцевий бюджет)</w:t>
            </w:r>
          </w:p>
        </w:tc>
        <w:tc>
          <w:tcPr>
            <w:tcW w:w="0" w:type="auto"/>
            <w:tcBorders>
              <w:top w:val="single" w:sz="4" w:space="0" w:color="auto"/>
              <w:left w:val="nil"/>
              <w:bottom w:val="single" w:sz="4" w:space="0" w:color="auto"/>
              <w:right w:val="single" w:sz="4" w:space="0" w:color="auto"/>
            </w:tcBorders>
            <w:shd w:val="clear" w:color="auto" w:fill="auto"/>
            <w:vAlign w:val="center"/>
          </w:tcPr>
          <w:p w:rsidR="00D6590C" w:rsidRPr="00034F72" w:rsidRDefault="00D6590C" w:rsidP="00B70F09">
            <w:pPr>
              <w:jc w:val="center"/>
            </w:pPr>
            <w:r w:rsidRPr="00034F72">
              <w:t>–</w:t>
            </w:r>
          </w:p>
        </w:tc>
        <w:tc>
          <w:tcPr>
            <w:tcW w:w="0" w:type="auto"/>
            <w:tcBorders>
              <w:top w:val="single" w:sz="4" w:space="0" w:color="auto"/>
              <w:left w:val="nil"/>
              <w:bottom w:val="single" w:sz="4" w:space="0" w:color="auto"/>
              <w:right w:val="single" w:sz="4" w:space="0" w:color="auto"/>
            </w:tcBorders>
            <w:shd w:val="clear" w:color="auto" w:fill="auto"/>
            <w:vAlign w:val="center"/>
          </w:tcPr>
          <w:p w:rsidR="00D6590C" w:rsidRPr="00034F72" w:rsidRDefault="00D6590C" w:rsidP="00B70F09">
            <w:pPr>
              <w:jc w:val="center"/>
            </w:pPr>
            <w:r w:rsidRPr="00034F72">
              <w:t>–</w:t>
            </w:r>
          </w:p>
        </w:tc>
      </w:tr>
      <w:tr w:rsidR="00D6590C" w:rsidRPr="00034F72" w:rsidTr="00D6590C">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D6590C" w:rsidRPr="00034F72" w:rsidRDefault="00D6590C" w:rsidP="00B70F09">
            <w:pPr>
              <w:jc w:val="center"/>
            </w:pPr>
            <w:r w:rsidRPr="00034F72">
              <w:t>2</w:t>
            </w:r>
          </w:p>
        </w:tc>
        <w:tc>
          <w:tcPr>
            <w:tcW w:w="0" w:type="auto"/>
            <w:tcBorders>
              <w:top w:val="single" w:sz="4" w:space="0" w:color="auto"/>
              <w:left w:val="nil"/>
              <w:bottom w:val="single" w:sz="4" w:space="0" w:color="auto"/>
              <w:right w:val="single" w:sz="4" w:space="0" w:color="auto"/>
            </w:tcBorders>
            <w:shd w:val="clear" w:color="auto" w:fill="auto"/>
            <w:vAlign w:val="center"/>
          </w:tcPr>
          <w:p w:rsidR="00D6590C" w:rsidRPr="00034F72" w:rsidRDefault="00D6590C" w:rsidP="00B70F09">
            <w:r w:rsidRPr="00034F72">
              <w:t>Реконструкція нежитлової будівлі по вул. Шевченка 2/2 під будинок культури м. Лубни</w:t>
            </w:r>
          </w:p>
        </w:tc>
        <w:tc>
          <w:tcPr>
            <w:tcW w:w="0" w:type="auto"/>
            <w:tcBorders>
              <w:top w:val="single" w:sz="4" w:space="0" w:color="auto"/>
              <w:left w:val="nil"/>
              <w:bottom w:val="single" w:sz="4" w:space="0" w:color="auto"/>
              <w:right w:val="single" w:sz="4" w:space="0" w:color="auto"/>
            </w:tcBorders>
            <w:shd w:val="clear" w:color="auto" w:fill="auto"/>
            <w:vAlign w:val="center"/>
          </w:tcPr>
          <w:p w:rsidR="00D6590C" w:rsidRPr="00034F72" w:rsidRDefault="00D6590C" w:rsidP="00B70F09">
            <w:pPr>
              <w:snapToGrid w:val="0"/>
              <w:jc w:val="center"/>
            </w:pPr>
            <w:r w:rsidRPr="00034F72">
              <w:t>50</w:t>
            </w:r>
            <w:r w:rsidR="002D4E50">
              <w:t> </w:t>
            </w:r>
            <w:r w:rsidRPr="00034F72">
              <w:t>573</w:t>
            </w:r>
            <w:r w:rsidR="002D4E50">
              <w:t> </w:t>
            </w:r>
            <w:r w:rsidRPr="00034F72">
              <w:t>834,0</w:t>
            </w:r>
          </w:p>
        </w:tc>
        <w:tc>
          <w:tcPr>
            <w:tcW w:w="0" w:type="auto"/>
            <w:tcBorders>
              <w:top w:val="single" w:sz="4" w:space="0" w:color="auto"/>
              <w:left w:val="nil"/>
              <w:bottom w:val="single" w:sz="4" w:space="0" w:color="auto"/>
              <w:right w:val="single" w:sz="4" w:space="0" w:color="auto"/>
            </w:tcBorders>
            <w:shd w:val="clear" w:color="auto" w:fill="auto"/>
            <w:vAlign w:val="center"/>
          </w:tcPr>
          <w:p w:rsidR="00D6590C" w:rsidRPr="00034F72" w:rsidRDefault="00D6590C" w:rsidP="00B70F09">
            <w:pPr>
              <w:jc w:val="center"/>
            </w:pPr>
            <w:r w:rsidRPr="00034F72">
              <w:t>–</w:t>
            </w:r>
          </w:p>
        </w:tc>
        <w:tc>
          <w:tcPr>
            <w:tcW w:w="0" w:type="auto"/>
            <w:tcBorders>
              <w:top w:val="single" w:sz="4" w:space="0" w:color="auto"/>
              <w:left w:val="nil"/>
              <w:bottom w:val="single" w:sz="4" w:space="0" w:color="auto"/>
              <w:right w:val="single" w:sz="4" w:space="0" w:color="auto"/>
            </w:tcBorders>
            <w:shd w:val="clear" w:color="auto" w:fill="auto"/>
            <w:vAlign w:val="center"/>
          </w:tcPr>
          <w:p w:rsidR="00D6590C" w:rsidRPr="00034F72" w:rsidRDefault="00D6590C" w:rsidP="00B70F09">
            <w:pPr>
              <w:jc w:val="center"/>
            </w:pPr>
            <w:r w:rsidRPr="00034F72">
              <w:t>278</w:t>
            </w:r>
            <w:r w:rsidR="002D4E50">
              <w:t> </w:t>
            </w:r>
            <w:r w:rsidRPr="00034F72">
              <w:t>536,7 (місцевий бюджет)</w:t>
            </w:r>
          </w:p>
        </w:tc>
        <w:tc>
          <w:tcPr>
            <w:tcW w:w="0" w:type="auto"/>
            <w:tcBorders>
              <w:top w:val="single" w:sz="4" w:space="0" w:color="auto"/>
              <w:left w:val="nil"/>
              <w:bottom w:val="single" w:sz="4" w:space="0" w:color="auto"/>
              <w:right w:val="single" w:sz="4" w:space="0" w:color="auto"/>
            </w:tcBorders>
            <w:shd w:val="clear" w:color="auto" w:fill="auto"/>
            <w:vAlign w:val="center"/>
          </w:tcPr>
          <w:p w:rsidR="00D6590C" w:rsidRPr="00034F72" w:rsidRDefault="00D6590C" w:rsidP="00B70F09">
            <w:pPr>
              <w:jc w:val="center"/>
            </w:pPr>
            <w:r w:rsidRPr="00034F72">
              <w:t>–</w:t>
            </w:r>
          </w:p>
        </w:tc>
        <w:tc>
          <w:tcPr>
            <w:tcW w:w="0" w:type="auto"/>
            <w:tcBorders>
              <w:top w:val="single" w:sz="4" w:space="0" w:color="auto"/>
              <w:left w:val="nil"/>
              <w:bottom w:val="single" w:sz="4" w:space="0" w:color="auto"/>
              <w:right w:val="single" w:sz="4" w:space="0" w:color="auto"/>
            </w:tcBorders>
            <w:shd w:val="clear" w:color="auto" w:fill="auto"/>
            <w:vAlign w:val="center"/>
          </w:tcPr>
          <w:p w:rsidR="00D6590C" w:rsidRPr="00034F72" w:rsidRDefault="00D6590C" w:rsidP="00B70F09">
            <w:pPr>
              <w:jc w:val="center"/>
            </w:pPr>
            <w:r w:rsidRPr="00034F72">
              <w:t>278</w:t>
            </w:r>
            <w:r w:rsidR="002D4E50">
              <w:t> </w:t>
            </w:r>
            <w:r w:rsidRPr="00034F72">
              <w:t>536,7</w:t>
            </w:r>
          </w:p>
        </w:tc>
      </w:tr>
      <w:tr w:rsidR="00D6590C" w:rsidRPr="00034F72" w:rsidTr="00D6590C">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D6590C" w:rsidRPr="00034F72" w:rsidRDefault="00D6590C" w:rsidP="00B70F09">
            <w:pPr>
              <w:jc w:val="center"/>
            </w:pPr>
            <w:r w:rsidRPr="00034F72">
              <w:t>3</w:t>
            </w:r>
          </w:p>
        </w:tc>
        <w:tc>
          <w:tcPr>
            <w:tcW w:w="0" w:type="auto"/>
            <w:tcBorders>
              <w:top w:val="single" w:sz="4" w:space="0" w:color="auto"/>
              <w:left w:val="nil"/>
              <w:bottom w:val="single" w:sz="4" w:space="0" w:color="auto"/>
              <w:right w:val="single" w:sz="4" w:space="0" w:color="auto"/>
            </w:tcBorders>
            <w:shd w:val="clear" w:color="auto" w:fill="auto"/>
            <w:vAlign w:val="center"/>
          </w:tcPr>
          <w:p w:rsidR="00D6590C" w:rsidRPr="00034F72" w:rsidRDefault="00D6590C" w:rsidP="00B70F09">
            <w:r w:rsidRPr="00034F72">
              <w:t>Реконструкція будівлі ЗОШ № 2 з надбудовою третього поверху та добудовою актового залу по вул. Радянській 62/1 (перша черга)</w:t>
            </w:r>
          </w:p>
        </w:tc>
        <w:tc>
          <w:tcPr>
            <w:tcW w:w="0" w:type="auto"/>
            <w:tcBorders>
              <w:top w:val="single" w:sz="4" w:space="0" w:color="auto"/>
              <w:left w:val="nil"/>
              <w:bottom w:val="single" w:sz="4" w:space="0" w:color="auto"/>
              <w:right w:val="single" w:sz="4" w:space="0" w:color="auto"/>
            </w:tcBorders>
            <w:shd w:val="clear" w:color="auto" w:fill="auto"/>
            <w:vAlign w:val="center"/>
          </w:tcPr>
          <w:p w:rsidR="00D6590C" w:rsidRPr="00034F72" w:rsidRDefault="00D6590C" w:rsidP="002D4E50">
            <w:pPr>
              <w:snapToGrid w:val="0"/>
              <w:jc w:val="center"/>
            </w:pPr>
            <w:r w:rsidRPr="00034F72">
              <w:t>9</w:t>
            </w:r>
            <w:r w:rsidR="002D4E50">
              <w:t> </w:t>
            </w:r>
            <w:r w:rsidRPr="00034F72">
              <w:t>546</w:t>
            </w:r>
            <w:r w:rsidR="002D4E50">
              <w:t> </w:t>
            </w:r>
            <w:r w:rsidRPr="00034F72">
              <w:t>130,0</w:t>
            </w:r>
          </w:p>
        </w:tc>
        <w:tc>
          <w:tcPr>
            <w:tcW w:w="0" w:type="auto"/>
            <w:tcBorders>
              <w:top w:val="single" w:sz="4" w:space="0" w:color="auto"/>
              <w:left w:val="nil"/>
              <w:bottom w:val="single" w:sz="4" w:space="0" w:color="auto"/>
              <w:right w:val="single" w:sz="4" w:space="0" w:color="auto"/>
            </w:tcBorders>
            <w:shd w:val="clear" w:color="auto" w:fill="auto"/>
            <w:vAlign w:val="center"/>
          </w:tcPr>
          <w:p w:rsidR="00D6590C" w:rsidRPr="00034F72" w:rsidRDefault="00D6590C" w:rsidP="00B70F09">
            <w:pPr>
              <w:jc w:val="center"/>
            </w:pPr>
            <w:r w:rsidRPr="00034F72">
              <w:t>–</w:t>
            </w:r>
          </w:p>
        </w:tc>
        <w:tc>
          <w:tcPr>
            <w:tcW w:w="0" w:type="auto"/>
            <w:tcBorders>
              <w:top w:val="single" w:sz="4" w:space="0" w:color="auto"/>
              <w:left w:val="nil"/>
              <w:bottom w:val="single" w:sz="4" w:space="0" w:color="auto"/>
              <w:right w:val="single" w:sz="4" w:space="0" w:color="auto"/>
            </w:tcBorders>
            <w:shd w:val="clear" w:color="auto" w:fill="auto"/>
            <w:vAlign w:val="center"/>
          </w:tcPr>
          <w:p w:rsidR="00D6590C" w:rsidRPr="00034F72" w:rsidRDefault="00D6590C" w:rsidP="00B70F09">
            <w:pPr>
              <w:jc w:val="center"/>
            </w:pPr>
            <w:r w:rsidRPr="00034F72">
              <w:t>331</w:t>
            </w:r>
            <w:r w:rsidR="002D4E50">
              <w:t> </w:t>
            </w:r>
            <w:r w:rsidRPr="00034F72">
              <w:t>990,0 (місцевий бюджет)</w:t>
            </w:r>
          </w:p>
        </w:tc>
        <w:tc>
          <w:tcPr>
            <w:tcW w:w="0" w:type="auto"/>
            <w:tcBorders>
              <w:top w:val="single" w:sz="4" w:space="0" w:color="auto"/>
              <w:left w:val="nil"/>
              <w:bottom w:val="single" w:sz="4" w:space="0" w:color="auto"/>
              <w:right w:val="single" w:sz="4" w:space="0" w:color="auto"/>
            </w:tcBorders>
            <w:shd w:val="clear" w:color="auto" w:fill="auto"/>
            <w:vAlign w:val="center"/>
          </w:tcPr>
          <w:p w:rsidR="00D6590C" w:rsidRPr="00034F72" w:rsidRDefault="00D6590C" w:rsidP="00B70F09">
            <w:pPr>
              <w:jc w:val="center"/>
            </w:pPr>
            <w:r w:rsidRPr="00034F72">
              <w:t>2</w:t>
            </w:r>
            <w:r w:rsidR="002D4E50">
              <w:t> </w:t>
            </w:r>
            <w:r w:rsidRPr="00034F72">
              <w:t>348</w:t>
            </w:r>
            <w:r w:rsidR="002D4E50">
              <w:t> </w:t>
            </w:r>
            <w:r w:rsidRPr="00034F72">
              <w:t>403,0 (кошти ДФРР)</w:t>
            </w:r>
          </w:p>
        </w:tc>
        <w:tc>
          <w:tcPr>
            <w:tcW w:w="0" w:type="auto"/>
            <w:tcBorders>
              <w:top w:val="single" w:sz="4" w:space="0" w:color="auto"/>
              <w:left w:val="nil"/>
              <w:bottom w:val="single" w:sz="4" w:space="0" w:color="auto"/>
              <w:right w:val="single" w:sz="4" w:space="0" w:color="auto"/>
            </w:tcBorders>
            <w:shd w:val="clear" w:color="auto" w:fill="auto"/>
            <w:vAlign w:val="center"/>
          </w:tcPr>
          <w:p w:rsidR="00D6590C" w:rsidRPr="00034F72" w:rsidRDefault="00D6590C" w:rsidP="00B70F09">
            <w:pPr>
              <w:jc w:val="center"/>
            </w:pPr>
            <w:r w:rsidRPr="00034F72">
              <w:t>2</w:t>
            </w:r>
            <w:r w:rsidR="002D4E50">
              <w:t> </w:t>
            </w:r>
            <w:r w:rsidRPr="00034F72">
              <w:t>680</w:t>
            </w:r>
            <w:r w:rsidR="002D4E50">
              <w:t> </w:t>
            </w:r>
            <w:r w:rsidRPr="00034F72">
              <w:t>393,0 (ступінь будівельної готовності 28,0%)</w:t>
            </w:r>
          </w:p>
        </w:tc>
      </w:tr>
      <w:tr w:rsidR="00D6590C" w:rsidRPr="00034F72" w:rsidTr="00D6590C">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D6590C" w:rsidRPr="00034F72" w:rsidRDefault="00D6590C" w:rsidP="00B70F09">
            <w:pPr>
              <w:jc w:val="center"/>
            </w:pPr>
            <w:r w:rsidRPr="00034F72">
              <w:t>4</w:t>
            </w:r>
          </w:p>
        </w:tc>
        <w:tc>
          <w:tcPr>
            <w:tcW w:w="0" w:type="auto"/>
            <w:tcBorders>
              <w:top w:val="single" w:sz="4" w:space="0" w:color="auto"/>
              <w:left w:val="nil"/>
              <w:bottom w:val="single" w:sz="4" w:space="0" w:color="auto"/>
              <w:right w:val="single" w:sz="4" w:space="0" w:color="auto"/>
            </w:tcBorders>
            <w:shd w:val="clear" w:color="auto" w:fill="auto"/>
            <w:vAlign w:val="center"/>
          </w:tcPr>
          <w:p w:rsidR="00D6590C" w:rsidRPr="00034F72" w:rsidRDefault="00D6590C" w:rsidP="00B70F09">
            <w:r w:rsidRPr="00034F72">
              <w:t xml:space="preserve">Капітальний ремонт щодо покращення енергозбереження адміністративного </w:t>
            </w:r>
            <w:r w:rsidRPr="00034F72">
              <w:lastRenderedPageBreak/>
              <w:t>приміщення по вул. Ярослава Мудрого 33, м. Лубни Полтавської області</w:t>
            </w:r>
          </w:p>
        </w:tc>
        <w:tc>
          <w:tcPr>
            <w:tcW w:w="0" w:type="auto"/>
            <w:tcBorders>
              <w:top w:val="single" w:sz="4" w:space="0" w:color="auto"/>
              <w:left w:val="nil"/>
              <w:bottom w:val="single" w:sz="4" w:space="0" w:color="auto"/>
              <w:right w:val="single" w:sz="4" w:space="0" w:color="auto"/>
            </w:tcBorders>
            <w:shd w:val="clear" w:color="auto" w:fill="auto"/>
            <w:vAlign w:val="center"/>
          </w:tcPr>
          <w:p w:rsidR="00D6590C" w:rsidRPr="00034F72" w:rsidRDefault="00D6590C" w:rsidP="00B70F09">
            <w:pPr>
              <w:snapToGrid w:val="0"/>
              <w:jc w:val="center"/>
            </w:pPr>
            <w:r w:rsidRPr="00034F72">
              <w:lastRenderedPageBreak/>
              <w:t>1</w:t>
            </w:r>
            <w:r w:rsidR="002D4E50">
              <w:t> </w:t>
            </w:r>
            <w:r w:rsidRPr="00034F72">
              <w:t>350</w:t>
            </w:r>
            <w:r w:rsidR="002D4E50">
              <w:t> </w:t>
            </w:r>
            <w:r w:rsidRPr="00034F72">
              <w:t>835,0</w:t>
            </w:r>
          </w:p>
        </w:tc>
        <w:tc>
          <w:tcPr>
            <w:tcW w:w="0" w:type="auto"/>
            <w:tcBorders>
              <w:top w:val="single" w:sz="4" w:space="0" w:color="auto"/>
              <w:left w:val="nil"/>
              <w:bottom w:val="single" w:sz="4" w:space="0" w:color="auto"/>
              <w:right w:val="single" w:sz="4" w:space="0" w:color="auto"/>
            </w:tcBorders>
            <w:shd w:val="clear" w:color="auto" w:fill="auto"/>
            <w:vAlign w:val="center"/>
          </w:tcPr>
          <w:p w:rsidR="00D6590C" w:rsidRPr="00034F72" w:rsidRDefault="00D6590C" w:rsidP="00B70F09">
            <w:pPr>
              <w:jc w:val="center"/>
            </w:pPr>
            <w:r w:rsidRPr="00034F72">
              <w:t>13</w:t>
            </w:r>
            <w:r w:rsidR="002D4E50">
              <w:t> </w:t>
            </w:r>
            <w:r w:rsidRPr="00034F72">
              <w:t>794,0</w:t>
            </w:r>
          </w:p>
        </w:tc>
        <w:tc>
          <w:tcPr>
            <w:tcW w:w="0" w:type="auto"/>
            <w:tcBorders>
              <w:top w:val="single" w:sz="4" w:space="0" w:color="auto"/>
              <w:left w:val="nil"/>
              <w:bottom w:val="single" w:sz="4" w:space="0" w:color="auto"/>
              <w:right w:val="single" w:sz="4" w:space="0" w:color="auto"/>
            </w:tcBorders>
            <w:shd w:val="clear" w:color="auto" w:fill="auto"/>
            <w:vAlign w:val="center"/>
          </w:tcPr>
          <w:p w:rsidR="00D6590C" w:rsidRPr="00034F72" w:rsidRDefault="00D6590C" w:rsidP="00B70F09">
            <w:pPr>
              <w:jc w:val="center"/>
            </w:pPr>
            <w:r w:rsidRPr="00034F72">
              <w:t>–</w:t>
            </w:r>
          </w:p>
        </w:tc>
        <w:tc>
          <w:tcPr>
            <w:tcW w:w="0" w:type="auto"/>
            <w:tcBorders>
              <w:top w:val="single" w:sz="4" w:space="0" w:color="auto"/>
              <w:left w:val="nil"/>
              <w:bottom w:val="single" w:sz="4" w:space="0" w:color="auto"/>
              <w:right w:val="single" w:sz="4" w:space="0" w:color="auto"/>
            </w:tcBorders>
            <w:shd w:val="clear" w:color="auto" w:fill="auto"/>
            <w:vAlign w:val="center"/>
          </w:tcPr>
          <w:p w:rsidR="00D6590C" w:rsidRPr="00034F72" w:rsidRDefault="00D6590C" w:rsidP="00B70F09">
            <w:pPr>
              <w:jc w:val="center"/>
            </w:pPr>
            <w:r w:rsidRPr="00034F72">
              <w:t>–</w:t>
            </w:r>
          </w:p>
        </w:tc>
        <w:tc>
          <w:tcPr>
            <w:tcW w:w="0" w:type="auto"/>
            <w:tcBorders>
              <w:top w:val="single" w:sz="4" w:space="0" w:color="auto"/>
              <w:left w:val="nil"/>
              <w:bottom w:val="single" w:sz="4" w:space="0" w:color="auto"/>
              <w:right w:val="single" w:sz="4" w:space="0" w:color="auto"/>
            </w:tcBorders>
            <w:shd w:val="clear" w:color="auto" w:fill="auto"/>
            <w:vAlign w:val="center"/>
          </w:tcPr>
          <w:p w:rsidR="00D6590C" w:rsidRPr="00034F72" w:rsidRDefault="00D6590C" w:rsidP="00B70F09">
            <w:pPr>
              <w:jc w:val="center"/>
            </w:pPr>
            <w:r w:rsidRPr="00034F72">
              <w:t>13</w:t>
            </w:r>
            <w:r w:rsidR="002D4E50">
              <w:t> </w:t>
            </w:r>
            <w:r w:rsidRPr="00034F72">
              <w:t>794,0</w:t>
            </w:r>
          </w:p>
        </w:tc>
      </w:tr>
      <w:tr w:rsidR="00D6590C" w:rsidRPr="00034F72" w:rsidTr="00D6590C">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D6590C" w:rsidRPr="00034F72" w:rsidRDefault="00D6590C" w:rsidP="00B70F09">
            <w:pPr>
              <w:jc w:val="center"/>
            </w:pPr>
            <w:r w:rsidRPr="00034F72">
              <w:lastRenderedPageBreak/>
              <w:t>5</w:t>
            </w:r>
          </w:p>
        </w:tc>
        <w:tc>
          <w:tcPr>
            <w:tcW w:w="0" w:type="auto"/>
            <w:tcBorders>
              <w:top w:val="single" w:sz="4" w:space="0" w:color="auto"/>
              <w:left w:val="nil"/>
              <w:bottom w:val="single" w:sz="4" w:space="0" w:color="auto"/>
              <w:right w:val="single" w:sz="4" w:space="0" w:color="auto"/>
            </w:tcBorders>
            <w:shd w:val="clear" w:color="auto" w:fill="auto"/>
            <w:vAlign w:val="center"/>
          </w:tcPr>
          <w:p w:rsidR="00D6590C" w:rsidRPr="00034F72" w:rsidRDefault="00D6590C" w:rsidP="00B70F09">
            <w:pPr>
              <w:tabs>
                <w:tab w:val="left" w:pos="9356"/>
              </w:tabs>
              <w:ind w:right="-2"/>
              <w:rPr>
                <w:iCs/>
              </w:rPr>
            </w:pPr>
            <w:r w:rsidRPr="00034F72">
              <w:t>Забезпечення екологічного благополуччя через впровадження ефективних методів захисту міських зелених насаджень</w:t>
            </w:r>
          </w:p>
        </w:tc>
        <w:tc>
          <w:tcPr>
            <w:tcW w:w="0" w:type="auto"/>
            <w:tcBorders>
              <w:top w:val="single" w:sz="4" w:space="0" w:color="auto"/>
              <w:left w:val="nil"/>
              <w:bottom w:val="single" w:sz="4" w:space="0" w:color="auto"/>
              <w:right w:val="single" w:sz="4" w:space="0" w:color="auto"/>
            </w:tcBorders>
            <w:shd w:val="clear" w:color="auto" w:fill="auto"/>
            <w:vAlign w:val="center"/>
          </w:tcPr>
          <w:p w:rsidR="00D6590C" w:rsidRPr="00034F72" w:rsidRDefault="00D6590C" w:rsidP="00B70F09">
            <w:pPr>
              <w:snapToGrid w:val="0"/>
              <w:jc w:val="center"/>
            </w:pPr>
            <w:r w:rsidRPr="00034F72">
              <w:t>292</w:t>
            </w:r>
            <w:r w:rsidR="002D4E50">
              <w:t> </w:t>
            </w:r>
            <w:r w:rsidRPr="00034F72">
              <w:t>568,0</w:t>
            </w:r>
          </w:p>
        </w:tc>
        <w:tc>
          <w:tcPr>
            <w:tcW w:w="0" w:type="auto"/>
            <w:tcBorders>
              <w:top w:val="single" w:sz="4" w:space="0" w:color="auto"/>
              <w:left w:val="nil"/>
              <w:bottom w:val="single" w:sz="4" w:space="0" w:color="auto"/>
              <w:right w:val="single" w:sz="4" w:space="0" w:color="auto"/>
            </w:tcBorders>
            <w:shd w:val="clear" w:color="auto" w:fill="auto"/>
            <w:vAlign w:val="center"/>
          </w:tcPr>
          <w:p w:rsidR="00D6590C" w:rsidRPr="00034F72" w:rsidRDefault="00D6590C" w:rsidP="00B70F09">
            <w:pPr>
              <w:jc w:val="center"/>
            </w:pPr>
            <w:r w:rsidRPr="00034F72">
              <w:t>–</w:t>
            </w:r>
          </w:p>
        </w:tc>
        <w:tc>
          <w:tcPr>
            <w:tcW w:w="0" w:type="auto"/>
            <w:tcBorders>
              <w:top w:val="single" w:sz="4" w:space="0" w:color="auto"/>
              <w:left w:val="nil"/>
              <w:bottom w:val="single" w:sz="4" w:space="0" w:color="auto"/>
              <w:right w:val="single" w:sz="4" w:space="0" w:color="auto"/>
            </w:tcBorders>
            <w:shd w:val="clear" w:color="auto" w:fill="auto"/>
            <w:vAlign w:val="center"/>
          </w:tcPr>
          <w:p w:rsidR="00D6590C" w:rsidRPr="00034F72" w:rsidRDefault="00D6590C" w:rsidP="00B70F09">
            <w:pPr>
              <w:jc w:val="center"/>
            </w:pPr>
            <w:r w:rsidRPr="00034F72">
              <w:t>–</w:t>
            </w:r>
          </w:p>
        </w:tc>
        <w:tc>
          <w:tcPr>
            <w:tcW w:w="0" w:type="auto"/>
            <w:tcBorders>
              <w:top w:val="single" w:sz="4" w:space="0" w:color="auto"/>
              <w:left w:val="nil"/>
              <w:bottom w:val="single" w:sz="4" w:space="0" w:color="auto"/>
              <w:right w:val="single" w:sz="4" w:space="0" w:color="auto"/>
            </w:tcBorders>
            <w:shd w:val="clear" w:color="auto" w:fill="auto"/>
            <w:vAlign w:val="center"/>
          </w:tcPr>
          <w:p w:rsidR="00D6590C" w:rsidRPr="00034F72" w:rsidRDefault="00D6590C" w:rsidP="00B70F09">
            <w:pPr>
              <w:jc w:val="center"/>
            </w:pPr>
            <w:r w:rsidRPr="00034F72">
              <w:t>–</w:t>
            </w:r>
          </w:p>
        </w:tc>
        <w:tc>
          <w:tcPr>
            <w:tcW w:w="0" w:type="auto"/>
            <w:tcBorders>
              <w:top w:val="single" w:sz="4" w:space="0" w:color="auto"/>
              <w:left w:val="nil"/>
              <w:bottom w:val="single" w:sz="4" w:space="0" w:color="auto"/>
              <w:right w:val="single" w:sz="4" w:space="0" w:color="auto"/>
            </w:tcBorders>
            <w:shd w:val="clear" w:color="auto" w:fill="auto"/>
            <w:vAlign w:val="center"/>
          </w:tcPr>
          <w:p w:rsidR="00D6590C" w:rsidRPr="00034F72" w:rsidRDefault="00D6590C" w:rsidP="00B70F09">
            <w:pPr>
              <w:jc w:val="center"/>
            </w:pPr>
            <w:r w:rsidRPr="00034F72">
              <w:t>–</w:t>
            </w:r>
          </w:p>
        </w:tc>
      </w:tr>
      <w:tr w:rsidR="00D6590C" w:rsidRPr="00034F72" w:rsidTr="00D6590C">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D6590C" w:rsidRPr="00034F72" w:rsidRDefault="00D6590C" w:rsidP="00B70F09">
            <w:pPr>
              <w:jc w:val="center"/>
            </w:pPr>
            <w:r w:rsidRPr="00034F72">
              <w:t>6</w:t>
            </w:r>
          </w:p>
        </w:tc>
        <w:tc>
          <w:tcPr>
            <w:tcW w:w="0" w:type="auto"/>
            <w:tcBorders>
              <w:top w:val="single" w:sz="4" w:space="0" w:color="auto"/>
              <w:left w:val="nil"/>
              <w:bottom w:val="single" w:sz="4" w:space="0" w:color="auto"/>
              <w:right w:val="single" w:sz="4" w:space="0" w:color="auto"/>
            </w:tcBorders>
            <w:shd w:val="clear" w:color="auto" w:fill="auto"/>
            <w:vAlign w:val="center"/>
          </w:tcPr>
          <w:p w:rsidR="00D6590C" w:rsidRPr="00034F72" w:rsidRDefault="00D6590C" w:rsidP="00B70F09">
            <w:pPr>
              <w:rPr>
                <w:bCs/>
              </w:rPr>
            </w:pPr>
            <w:r w:rsidRPr="00034F72">
              <w:t>Капітальний ремонт щодо покращення енергозбереження будівлі поліклінічного відділення для дорослих комунальної Лубенської центральної міської лікарні по вул. Льва Толстого 18А в м. Лубни Полтавської області</w:t>
            </w:r>
          </w:p>
        </w:tc>
        <w:tc>
          <w:tcPr>
            <w:tcW w:w="0" w:type="auto"/>
            <w:tcBorders>
              <w:top w:val="single" w:sz="4" w:space="0" w:color="auto"/>
              <w:left w:val="nil"/>
              <w:bottom w:val="single" w:sz="4" w:space="0" w:color="auto"/>
              <w:right w:val="single" w:sz="4" w:space="0" w:color="auto"/>
            </w:tcBorders>
            <w:shd w:val="clear" w:color="auto" w:fill="auto"/>
            <w:vAlign w:val="center"/>
          </w:tcPr>
          <w:p w:rsidR="00D6590C" w:rsidRPr="00034F72" w:rsidRDefault="00D6590C" w:rsidP="00B70F09">
            <w:pPr>
              <w:snapToGrid w:val="0"/>
              <w:jc w:val="center"/>
            </w:pPr>
            <w:r w:rsidRPr="00034F72">
              <w:t>6</w:t>
            </w:r>
            <w:r w:rsidR="002D4E50">
              <w:t> </w:t>
            </w:r>
            <w:r w:rsidRPr="00034F72">
              <w:t>952</w:t>
            </w:r>
            <w:r w:rsidR="002D4E50">
              <w:t> </w:t>
            </w:r>
            <w:r w:rsidRPr="00034F72">
              <w:t>151,0 (коригування)</w:t>
            </w:r>
          </w:p>
        </w:tc>
        <w:tc>
          <w:tcPr>
            <w:tcW w:w="0" w:type="auto"/>
            <w:tcBorders>
              <w:top w:val="single" w:sz="4" w:space="0" w:color="auto"/>
              <w:left w:val="nil"/>
              <w:bottom w:val="single" w:sz="4" w:space="0" w:color="auto"/>
              <w:right w:val="single" w:sz="4" w:space="0" w:color="auto"/>
            </w:tcBorders>
            <w:shd w:val="clear" w:color="auto" w:fill="auto"/>
            <w:vAlign w:val="center"/>
          </w:tcPr>
          <w:p w:rsidR="00D6590C" w:rsidRPr="00034F72" w:rsidRDefault="00D6590C" w:rsidP="00B70F09">
            <w:pPr>
              <w:jc w:val="center"/>
            </w:pPr>
            <w:r w:rsidRPr="00034F72">
              <w:t>20</w:t>
            </w:r>
            <w:r w:rsidR="002D4E50">
              <w:t> </w:t>
            </w:r>
            <w:r w:rsidRPr="00034F72">
              <w:t>874,0</w:t>
            </w:r>
          </w:p>
        </w:tc>
        <w:tc>
          <w:tcPr>
            <w:tcW w:w="0" w:type="auto"/>
            <w:tcBorders>
              <w:top w:val="single" w:sz="4" w:space="0" w:color="auto"/>
              <w:left w:val="nil"/>
              <w:bottom w:val="single" w:sz="4" w:space="0" w:color="auto"/>
              <w:right w:val="single" w:sz="4" w:space="0" w:color="auto"/>
            </w:tcBorders>
            <w:shd w:val="clear" w:color="auto" w:fill="auto"/>
            <w:vAlign w:val="center"/>
          </w:tcPr>
          <w:p w:rsidR="00D6590C" w:rsidRPr="00034F72" w:rsidRDefault="00D6590C" w:rsidP="00B70F09">
            <w:pPr>
              <w:jc w:val="center"/>
            </w:pPr>
            <w:r w:rsidRPr="00034F72">
              <w:t>–</w:t>
            </w:r>
          </w:p>
        </w:tc>
        <w:tc>
          <w:tcPr>
            <w:tcW w:w="0" w:type="auto"/>
            <w:tcBorders>
              <w:top w:val="single" w:sz="4" w:space="0" w:color="auto"/>
              <w:left w:val="nil"/>
              <w:bottom w:val="single" w:sz="4" w:space="0" w:color="auto"/>
              <w:right w:val="single" w:sz="4" w:space="0" w:color="auto"/>
            </w:tcBorders>
            <w:shd w:val="clear" w:color="auto" w:fill="auto"/>
            <w:vAlign w:val="center"/>
          </w:tcPr>
          <w:p w:rsidR="00D6590C" w:rsidRPr="00034F72" w:rsidRDefault="00D6590C" w:rsidP="00B70F09">
            <w:pPr>
              <w:jc w:val="center"/>
            </w:pPr>
            <w:r w:rsidRPr="00034F72">
              <w:t>–</w:t>
            </w:r>
          </w:p>
        </w:tc>
        <w:tc>
          <w:tcPr>
            <w:tcW w:w="0" w:type="auto"/>
            <w:tcBorders>
              <w:top w:val="single" w:sz="4" w:space="0" w:color="auto"/>
              <w:left w:val="nil"/>
              <w:bottom w:val="single" w:sz="4" w:space="0" w:color="auto"/>
              <w:right w:val="single" w:sz="4" w:space="0" w:color="auto"/>
            </w:tcBorders>
            <w:shd w:val="clear" w:color="auto" w:fill="auto"/>
            <w:vAlign w:val="center"/>
          </w:tcPr>
          <w:p w:rsidR="00D6590C" w:rsidRPr="00034F72" w:rsidRDefault="00D6590C" w:rsidP="00B70F09">
            <w:pPr>
              <w:jc w:val="center"/>
            </w:pPr>
            <w:r w:rsidRPr="00034F72">
              <w:t>20</w:t>
            </w:r>
            <w:r w:rsidR="002D4E50">
              <w:t> </w:t>
            </w:r>
            <w:r w:rsidRPr="00034F72">
              <w:t>874,0</w:t>
            </w:r>
          </w:p>
        </w:tc>
      </w:tr>
      <w:tr w:rsidR="00D6590C" w:rsidRPr="00034F72" w:rsidTr="00D6590C">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D6590C" w:rsidRPr="00034F72" w:rsidRDefault="00D6590C" w:rsidP="00B70F09">
            <w:pPr>
              <w:jc w:val="center"/>
            </w:pPr>
            <w:r w:rsidRPr="00034F72">
              <w:t>7</w:t>
            </w:r>
          </w:p>
        </w:tc>
        <w:tc>
          <w:tcPr>
            <w:tcW w:w="0" w:type="auto"/>
            <w:tcBorders>
              <w:top w:val="single" w:sz="4" w:space="0" w:color="auto"/>
              <w:left w:val="nil"/>
              <w:bottom w:val="single" w:sz="4" w:space="0" w:color="auto"/>
              <w:right w:val="single" w:sz="4" w:space="0" w:color="auto"/>
            </w:tcBorders>
            <w:shd w:val="clear" w:color="auto" w:fill="auto"/>
            <w:vAlign w:val="center"/>
          </w:tcPr>
          <w:p w:rsidR="00D6590C" w:rsidRPr="00034F72" w:rsidRDefault="00D6590C" w:rsidP="00B70F09">
            <w:pPr>
              <w:tabs>
                <w:tab w:val="left" w:pos="9356"/>
              </w:tabs>
              <w:ind w:right="-2"/>
            </w:pPr>
            <w:r w:rsidRPr="00034F72">
              <w:t>Капітальний ремонт даху Лубенської спеціалізованої школи І-ІІІ ступенів № 6 по вул. Монастирській 36 в м. Лубни</w:t>
            </w:r>
          </w:p>
        </w:tc>
        <w:tc>
          <w:tcPr>
            <w:tcW w:w="0" w:type="auto"/>
            <w:tcBorders>
              <w:top w:val="single" w:sz="4" w:space="0" w:color="auto"/>
              <w:left w:val="nil"/>
              <w:bottom w:val="single" w:sz="4" w:space="0" w:color="auto"/>
              <w:right w:val="single" w:sz="4" w:space="0" w:color="auto"/>
            </w:tcBorders>
            <w:shd w:val="clear" w:color="auto" w:fill="auto"/>
            <w:vAlign w:val="center"/>
          </w:tcPr>
          <w:p w:rsidR="00D6590C" w:rsidRPr="00034F72" w:rsidRDefault="00D6590C" w:rsidP="00B70F09">
            <w:pPr>
              <w:snapToGrid w:val="0"/>
              <w:jc w:val="center"/>
            </w:pPr>
            <w:r w:rsidRPr="00034F72">
              <w:t>1</w:t>
            </w:r>
            <w:r w:rsidR="002D4E50">
              <w:t> </w:t>
            </w:r>
            <w:r w:rsidRPr="00034F72">
              <w:t>121</w:t>
            </w:r>
            <w:r w:rsidR="002D4E50">
              <w:t> </w:t>
            </w:r>
            <w:r w:rsidRPr="00034F72">
              <w:t>983,0 (коригування)</w:t>
            </w:r>
          </w:p>
        </w:tc>
        <w:tc>
          <w:tcPr>
            <w:tcW w:w="0" w:type="auto"/>
            <w:tcBorders>
              <w:top w:val="single" w:sz="4" w:space="0" w:color="auto"/>
              <w:left w:val="nil"/>
              <w:bottom w:val="single" w:sz="4" w:space="0" w:color="auto"/>
              <w:right w:val="single" w:sz="4" w:space="0" w:color="auto"/>
            </w:tcBorders>
            <w:shd w:val="clear" w:color="auto" w:fill="auto"/>
            <w:vAlign w:val="center"/>
          </w:tcPr>
          <w:p w:rsidR="00D6590C" w:rsidRPr="00034F72" w:rsidRDefault="00D6590C" w:rsidP="00B70F09">
            <w:pPr>
              <w:jc w:val="center"/>
            </w:pPr>
            <w:r w:rsidRPr="00034F72">
              <w:t>–</w:t>
            </w:r>
          </w:p>
        </w:tc>
        <w:tc>
          <w:tcPr>
            <w:tcW w:w="0" w:type="auto"/>
            <w:tcBorders>
              <w:top w:val="single" w:sz="4" w:space="0" w:color="auto"/>
              <w:left w:val="nil"/>
              <w:bottom w:val="single" w:sz="4" w:space="0" w:color="auto"/>
              <w:right w:val="single" w:sz="4" w:space="0" w:color="auto"/>
            </w:tcBorders>
            <w:shd w:val="clear" w:color="auto" w:fill="auto"/>
            <w:vAlign w:val="center"/>
          </w:tcPr>
          <w:p w:rsidR="00D6590C" w:rsidRPr="00034F72" w:rsidRDefault="00D6590C" w:rsidP="00B70F09">
            <w:pPr>
              <w:jc w:val="center"/>
            </w:pPr>
            <w:r w:rsidRPr="00034F72">
              <w:t>2</w:t>
            </w:r>
            <w:r w:rsidR="002D4E50">
              <w:t> </w:t>
            </w:r>
            <w:r w:rsidRPr="00034F72">
              <w:t>608,62 (місцевий бюджет)</w:t>
            </w:r>
          </w:p>
        </w:tc>
        <w:tc>
          <w:tcPr>
            <w:tcW w:w="0" w:type="auto"/>
            <w:tcBorders>
              <w:top w:val="single" w:sz="4" w:space="0" w:color="auto"/>
              <w:left w:val="nil"/>
              <w:bottom w:val="single" w:sz="4" w:space="0" w:color="auto"/>
              <w:right w:val="single" w:sz="4" w:space="0" w:color="auto"/>
            </w:tcBorders>
            <w:shd w:val="clear" w:color="auto" w:fill="auto"/>
            <w:vAlign w:val="center"/>
          </w:tcPr>
          <w:p w:rsidR="00D6590C" w:rsidRPr="00034F72" w:rsidRDefault="00D6590C" w:rsidP="00B70F09">
            <w:pPr>
              <w:jc w:val="center"/>
            </w:pPr>
            <w:r w:rsidRPr="00034F72">
              <w:t>–</w:t>
            </w:r>
          </w:p>
        </w:tc>
        <w:tc>
          <w:tcPr>
            <w:tcW w:w="0" w:type="auto"/>
            <w:tcBorders>
              <w:top w:val="single" w:sz="4" w:space="0" w:color="auto"/>
              <w:left w:val="nil"/>
              <w:bottom w:val="single" w:sz="4" w:space="0" w:color="auto"/>
              <w:right w:val="single" w:sz="4" w:space="0" w:color="auto"/>
            </w:tcBorders>
            <w:shd w:val="clear" w:color="auto" w:fill="auto"/>
            <w:vAlign w:val="center"/>
          </w:tcPr>
          <w:p w:rsidR="00D6590C" w:rsidRPr="00034F72" w:rsidRDefault="00D6590C" w:rsidP="00B70F09">
            <w:pPr>
              <w:jc w:val="center"/>
            </w:pPr>
            <w:r w:rsidRPr="00034F72">
              <w:t>2</w:t>
            </w:r>
            <w:r w:rsidR="002D4E50">
              <w:t> </w:t>
            </w:r>
            <w:r w:rsidRPr="00034F72">
              <w:t>608,62</w:t>
            </w:r>
          </w:p>
        </w:tc>
      </w:tr>
      <w:tr w:rsidR="00D6590C" w:rsidRPr="00034F72" w:rsidTr="00D6590C">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D6590C" w:rsidRPr="00034F72" w:rsidRDefault="00D6590C" w:rsidP="00B70F09">
            <w:pPr>
              <w:jc w:val="center"/>
            </w:pPr>
            <w:r w:rsidRPr="00034F72">
              <w:t>8</w:t>
            </w:r>
          </w:p>
        </w:tc>
        <w:tc>
          <w:tcPr>
            <w:tcW w:w="0" w:type="auto"/>
            <w:tcBorders>
              <w:top w:val="single" w:sz="4" w:space="0" w:color="auto"/>
              <w:left w:val="nil"/>
              <w:bottom w:val="single" w:sz="4" w:space="0" w:color="auto"/>
              <w:right w:val="single" w:sz="4" w:space="0" w:color="auto"/>
            </w:tcBorders>
            <w:shd w:val="clear" w:color="auto" w:fill="auto"/>
            <w:vAlign w:val="center"/>
          </w:tcPr>
          <w:p w:rsidR="00D6590C" w:rsidRPr="00034F72" w:rsidRDefault="00D6590C" w:rsidP="00B70F09">
            <w:pPr>
              <w:tabs>
                <w:tab w:val="left" w:pos="9356"/>
              </w:tabs>
              <w:ind w:right="-2"/>
            </w:pPr>
            <w:r w:rsidRPr="00034F72">
              <w:t>Розробка Плану сталого місцевого розвитку задля енергетичної безпеки та реалізація одного Пілотного проекту у партнерстві з Регіональним Довкільним Центром для Центральної та Східної Європи (REC)</w:t>
            </w:r>
          </w:p>
        </w:tc>
        <w:tc>
          <w:tcPr>
            <w:tcW w:w="0" w:type="auto"/>
            <w:tcBorders>
              <w:top w:val="single" w:sz="4" w:space="0" w:color="auto"/>
              <w:left w:val="nil"/>
              <w:bottom w:val="single" w:sz="4" w:space="0" w:color="auto"/>
              <w:right w:val="single" w:sz="4" w:space="0" w:color="auto"/>
            </w:tcBorders>
            <w:shd w:val="clear" w:color="auto" w:fill="auto"/>
            <w:vAlign w:val="center"/>
          </w:tcPr>
          <w:p w:rsidR="00D6590C" w:rsidRPr="00034F72" w:rsidRDefault="00D6590C" w:rsidP="002D4E50">
            <w:pPr>
              <w:snapToGrid w:val="0"/>
              <w:jc w:val="center"/>
            </w:pPr>
            <w:r w:rsidRPr="00034F72">
              <w:rPr>
                <w:spacing w:val="-3"/>
              </w:rPr>
              <w:t>1</w:t>
            </w:r>
            <w:r w:rsidR="002D4E50">
              <w:rPr>
                <w:spacing w:val="-3"/>
              </w:rPr>
              <w:t> 6</w:t>
            </w:r>
            <w:r w:rsidRPr="00034F72">
              <w:rPr>
                <w:spacing w:val="-3"/>
              </w:rPr>
              <w:t>80</w:t>
            </w:r>
            <w:r w:rsidR="002D4E50">
              <w:rPr>
                <w:spacing w:val="-3"/>
              </w:rPr>
              <w:t> </w:t>
            </w:r>
            <w:r w:rsidRPr="00034F72">
              <w:rPr>
                <w:spacing w:val="-3"/>
              </w:rPr>
              <w:t>000,0</w:t>
            </w:r>
          </w:p>
        </w:tc>
        <w:tc>
          <w:tcPr>
            <w:tcW w:w="0" w:type="auto"/>
            <w:tcBorders>
              <w:top w:val="single" w:sz="4" w:space="0" w:color="auto"/>
              <w:left w:val="nil"/>
              <w:bottom w:val="single" w:sz="4" w:space="0" w:color="auto"/>
              <w:right w:val="single" w:sz="4" w:space="0" w:color="auto"/>
            </w:tcBorders>
            <w:shd w:val="clear" w:color="auto" w:fill="auto"/>
            <w:vAlign w:val="center"/>
          </w:tcPr>
          <w:p w:rsidR="00D6590C" w:rsidRPr="00034F72" w:rsidRDefault="00D6590C" w:rsidP="00B70F09">
            <w:pPr>
              <w:jc w:val="center"/>
            </w:pPr>
            <w:r w:rsidRPr="00034F72">
              <w:t>–</w:t>
            </w:r>
          </w:p>
        </w:tc>
        <w:tc>
          <w:tcPr>
            <w:tcW w:w="0" w:type="auto"/>
            <w:tcBorders>
              <w:top w:val="single" w:sz="4" w:space="0" w:color="auto"/>
              <w:left w:val="nil"/>
              <w:bottom w:val="single" w:sz="4" w:space="0" w:color="auto"/>
              <w:right w:val="single" w:sz="4" w:space="0" w:color="auto"/>
            </w:tcBorders>
            <w:shd w:val="clear" w:color="auto" w:fill="auto"/>
            <w:vAlign w:val="center"/>
          </w:tcPr>
          <w:p w:rsidR="00D6590C" w:rsidRPr="00034F72" w:rsidRDefault="002D4E50" w:rsidP="002D4E50">
            <w:pPr>
              <w:jc w:val="center"/>
            </w:pPr>
            <w:r>
              <w:rPr>
                <w:bCs/>
              </w:rPr>
              <w:t>84</w:t>
            </w:r>
            <w:r w:rsidR="00D6590C" w:rsidRPr="00034F72">
              <w:rPr>
                <w:bCs/>
              </w:rPr>
              <w:t>0</w:t>
            </w:r>
            <w:r>
              <w:rPr>
                <w:bCs/>
              </w:rPr>
              <w:t> </w:t>
            </w:r>
            <w:r w:rsidR="00D6590C" w:rsidRPr="00034F72">
              <w:rPr>
                <w:bCs/>
              </w:rPr>
              <w:t xml:space="preserve">000,0 </w:t>
            </w:r>
            <w:r w:rsidR="00D6590C" w:rsidRPr="00034F72">
              <w:t>(місцевий бюджет)</w:t>
            </w:r>
          </w:p>
        </w:tc>
        <w:tc>
          <w:tcPr>
            <w:tcW w:w="0" w:type="auto"/>
            <w:tcBorders>
              <w:top w:val="single" w:sz="4" w:space="0" w:color="auto"/>
              <w:left w:val="nil"/>
              <w:bottom w:val="single" w:sz="4" w:space="0" w:color="auto"/>
              <w:right w:val="single" w:sz="4" w:space="0" w:color="auto"/>
            </w:tcBorders>
            <w:shd w:val="clear" w:color="auto" w:fill="auto"/>
            <w:vAlign w:val="center"/>
          </w:tcPr>
          <w:p w:rsidR="00D6590C" w:rsidRPr="00034F72" w:rsidRDefault="002D4E50" w:rsidP="00B70F09">
            <w:pPr>
              <w:jc w:val="center"/>
            </w:pPr>
            <w:r>
              <w:rPr>
                <w:bCs/>
              </w:rPr>
              <w:t>84</w:t>
            </w:r>
            <w:r w:rsidR="00D6590C" w:rsidRPr="00034F72">
              <w:rPr>
                <w:bCs/>
              </w:rPr>
              <w:t>0</w:t>
            </w:r>
            <w:r>
              <w:rPr>
                <w:bCs/>
              </w:rPr>
              <w:t> </w:t>
            </w:r>
            <w:r w:rsidR="00D6590C" w:rsidRPr="00034F72">
              <w:rPr>
                <w:bCs/>
              </w:rPr>
              <w:t xml:space="preserve">000,0 </w:t>
            </w:r>
            <w:r w:rsidR="00D6590C" w:rsidRPr="00034F72">
              <w:t>(грантові кошти)</w:t>
            </w:r>
          </w:p>
        </w:tc>
        <w:tc>
          <w:tcPr>
            <w:tcW w:w="0" w:type="auto"/>
            <w:tcBorders>
              <w:top w:val="single" w:sz="4" w:space="0" w:color="auto"/>
              <w:left w:val="nil"/>
              <w:bottom w:val="single" w:sz="4" w:space="0" w:color="auto"/>
              <w:right w:val="single" w:sz="4" w:space="0" w:color="auto"/>
            </w:tcBorders>
            <w:shd w:val="clear" w:color="auto" w:fill="auto"/>
            <w:vAlign w:val="center"/>
          </w:tcPr>
          <w:p w:rsidR="00D6590C" w:rsidRPr="00034F72" w:rsidRDefault="00D6590C" w:rsidP="00B70F09">
            <w:pPr>
              <w:jc w:val="center"/>
            </w:pPr>
            <w:r w:rsidRPr="00034F72">
              <w:t>–</w:t>
            </w:r>
          </w:p>
        </w:tc>
      </w:tr>
      <w:tr w:rsidR="00D6590C" w:rsidRPr="00034F72" w:rsidTr="00D6590C">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D6590C" w:rsidRPr="00034F72" w:rsidRDefault="00D6590C" w:rsidP="00B70F09">
            <w:pPr>
              <w:jc w:val="center"/>
            </w:pPr>
            <w:r w:rsidRPr="00034F72">
              <w:t>9</w:t>
            </w:r>
          </w:p>
        </w:tc>
        <w:tc>
          <w:tcPr>
            <w:tcW w:w="0" w:type="auto"/>
            <w:tcBorders>
              <w:top w:val="single" w:sz="4" w:space="0" w:color="auto"/>
              <w:left w:val="nil"/>
              <w:bottom w:val="single" w:sz="4" w:space="0" w:color="auto"/>
              <w:right w:val="single" w:sz="4" w:space="0" w:color="auto"/>
            </w:tcBorders>
            <w:shd w:val="clear" w:color="auto" w:fill="auto"/>
            <w:vAlign w:val="center"/>
          </w:tcPr>
          <w:p w:rsidR="00D6590C" w:rsidRPr="00034F72" w:rsidRDefault="00D6590C" w:rsidP="00B70F09">
            <w:pPr>
              <w:tabs>
                <w:tab w:val="left" w:pos="9356"/>
              </w:tabs>
              <w:ind w:right="-2"/>
            </w:pPr>
            <w:r w:rsidRPr="00034F72">
              <w:t>Впровадження і</w:t>
            </w:r>
            <w:r w:rsidRPr="00034F72">
              <w:rPr>
                <w:color w:val="231F20"/>
              </w:rPr>
              <w:t xml:space="preserve">нформаційної системи моніторингу споживання енергетичних ресурсів та системи дієвого </w:t>
            </w:r>
            <w:proofErr w:type="spellStart"/>
            <w:r w:rsidRPr="00034F72">
              <w:rPr>
                <w:color w:val="231F20"/>
              </w:rPr>
              <w:lastRenderedPageBreak/>
              <w:t>енергоменеджменту</w:t>
            </w:r>
            <w:proofErr w:type="spellEnd"/>
            <w:r w:rsidRPr="00034F72">
              <w:rPr>
                <w:color w:val="231F20"/>
              </w:rPr>
              <w:t xml:space="preserve"> об’єктами бюджетної сфери в м. Лубни</w:t>
            </w:r>
          </w:p>
        </w:tc>
        <w:tc>
          <w:tcPr>
            <w:tcW w:w="0" w:type="auto"/>
            <w:tcBorders>
              <w:top w:val="single" w:sz="4" w:space="0" w:color="auto"/>
              <w:left w:val="nil"/>
              <w:bottom w:val="single" w:sz="4" w:space="0" w:color="auto"/>
              <w:right w:val="single" w:sz="4" w:space="0" w:color="auto"/>
            </w:tcBorders>
            <w:shd w:val="clear" w:color="auto" w:fill="auto"/>
            <w:vAlign w:val="center"/>
          </w:tcPr>
          <w:p w:rsidR="00D6590C" w:rsidRPr="00733E39" w:rsidRDefault="00733E39" w:rsidP="00B70F09">
            <w:pPr>
              <w:snapToGrid w:val="0"/>
              <w:jc w:val="center"/>
              <w:rPr>
                <w:spacing w:val="-3"/>
              </w:rPr>
            </w:pPr>
            <w:r w:rsidRPr="00733E39">
              <w:lastRenderedPageBreak/>
              <w:t>249 922</w:t>
            </w:r>
            <w:r w:rsidR="00D6590C" w:rsidRPr="00733E39">
              <w:t>,0</w:t>
            </w:r>
          </w:p>
        </w:tc>
        <w:tc>
          <w:tcPr>
            <w:tcW w:w="0" w:type="auto"/>
            <w:tcBorders>
              <w:top w:val="single" w:sz="4" w:space="0" w:color="auto"/>
              <w:left w:val="nil"/>
              <w:bottom w:val="single" w:sz="4" w:space="0" w:color="auto"/>
              <w:right w:val="single" w:sz="4" w:space="0" w:color="auto"/>
            </w:tcBorders>
            <w:shd w:val="clear" w:color="auto" w:fill="auto"/>
            <w:vAlign w:val="center"/>
          </w:tcPr>
          <w:p w:rsidR="00D6590C" w:rsidRPr="00034F72" w:rsidRDefault="00D6590C" w:rsidP="00B70F09">
            <w:pPr>
              <w:jc w:val="center"/>
            </w:pPr>
            <w:r w:rsidRPr="00034F72">
              <w:t>–</w:t>
            </w:r>
          </w:p>
        </w:tc>
        <w:tc>
          <w:tcPr>
            <w:tcW w:w="0" w:type="auto"/>
            <w:tcBorders>
              <w:top w:val="single" w:sz="4" w:space="0" w:color="auto"/>
              <w:left w:val="nil"/>
              <w:bottom w:val="single" w:sz="4" w:space="0" w:color="auto"/>
              <w:right w:val="single" w:sz="4" w:space="0" w:color="auto"/>
            </w:tcBorders>
            <w:shd w:val="clear" w:color="auto" w:fill="auto"/>
            <w:vAlign w:val="center"/>
          </w:tcPr>
          <w:p w:rsidR="00D6590C" w:rsidRPr="00034F72" w:rsidRDefault="00D6590C" w:rsidP="00B70F09">
            <w:pPr>
              <w:jc w:val="center"/>
            </w:pPr>
            <w:r w:rsidRPr="00034F72">
              <w:rPr>
                <w:bCs/>
              </w:rPr>
              <w:t>110</w:t>
            </w:r>
            <w:r w:rsidR="002D4E50">
              <w:rPr>
                <w:bCs/>
              </w:rPr>
              <w:t> </w:t>
            </w:r>
            <w:r w:rsidRPr="00034F72">
              <w:rPr>
                <w:bCs/>
              </w:rPr>
              <w:t xml:space="preserve">000,0 </w:t>
            </w:r>
            <w:r w:rsidRPr="00034F72">
              <w:t>(місцевий бюджет)</w:t>
            </w:r>
          </w:p>
        </w:tc>
        <w:tc>
          <w:tcPr>
            <w:tcW w:w="0" w:type="auto"/>
            <w:tcBorders>
              <w:top w:val="single" w:sz="4" w:space="0" w:color="auto"/>
              <w:left w:val="nil"/>
              <w:bottom w:val="single" w:sz="4" w:space="0" w:color="auto"/>
              <w:right w:val="single" w:sz="4" w:space="0" w:color="auto"/>
            </w:tcBorders>
            <w:shd w:val="clear" w:color="auto" w:fill="auto"/>
            <w:vAlign w:val="center"/>
          </w:tcPr>
          <w:p w:rsidR="00D6590C" w:rsidRPr="002D4E50" w:rsidRDefault="00D6590C" w:rsidP="002D4E50">
            <w:pPr>
              <w:jc w:val="center"/>
            </w:pPr>
            <w:r w:rsidRPr="002D4E50">
              <w:t>13</w:t>
            </w:r>
            <w:r w:rsidR="002D4E50" w:rsidRPr="002D4E50">
              <w:t>9 922</w:t>
            </w:r>
            <w:r w:rsidRPr="002D4E50">
              <w:rPr>
                <w:bCs/>
              </w:rPr>
              <w:t xml:space="preserve">,0 </w:t>
            </w:r>
            <w:r w:rsidRPr="002D4E50">
              <w:t>(грантові кошти)</w:t>
            </w:r>
          </w:p>
        </w:tc>
        <w:tc>
          <w:tcPr>
            <w:tcW w:w="0" w:type="auto"/>
            <w:tcBorders>
              <w:top w:val="single" w:sz="4" w:space="0" w:color="auto"/>
              <w:left w:val="nil"/>
              <w:bottom w:val="single" w:sz="4" w:space="0" w:color="auto"/>
              <w:right w:val="single" w:sz="4" w:space="0" w:color="auto"/>
            </w:tcBorders>
            <w:shd w:val="clear" w:color="auto" w:fill="auto"/>
            <w:vAlign w:val="center"/>
          </w:tcPr>
          <w:p w:rsidR="00D6590C" w:rsidRPr="00034F72" w:rsidRDefault="002D4E50" w:rsidP="00733E39">
            <w:pPr>
              <w:jc w:val="center"/>
            </w:pPr>
            <w:r w:rsidRPr="002D4E50">
              <w:t>139 922</w:t>
            </w:r>
            <w:r w:rsidRPr="002D4E50">
              <w:rPr>
                <w:bCs/>
              </w:rPr>
              <w:t xml:space="preserve">,0 </w:t>
            </w:r>
            <w:r w:rsidRPr="002D4E50">
              <w:t>(</w:t>
            </w:r>
            <w:r w:rsidR="00733E39">
              <w:t>55,99%</w:t>
            </w:r>
            <w:r w:rsidRPr="002D4E50">
              <w:t>)</w:t>
            </w:r>
          </w:p>
        </w:tc>
      </w:tr>
      <w:tr w:rsidR="00D6590C" w:rsidRPr="00733E39" w:rsidTr="00D6590C">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D6590C" w:rsidRPr="00733E39" w:rsidRDefault="00D6590C" w:rsidP="00B70F09">
            <w:pPr>
              <w:jc w:val="center"/>
            </w:pPr>
            <w:r w:rsidRPr="00733E39">
              <w:lastRenderedPageBreak/>
              <w:t>10</w:t>
            </w:r>
          </w:p>
        </w:tc>
        <w:tc>
          <w:tcPr>
            <w:tcW w:w="0" w:type="auto"/>
            <w:tcBorders>
              <w:top w:val="single" w:sz="4" w:space="0" w:color="auto"/>
              <w:left w:val="nil"/>
              <w:bottom w:val="single" w:sz="4" w:space="0" w:color="auto"/>
              <w:right w:val="single" w:sz="4" w:space="0" w:color="auto"/>
            </w:tcBorders>
            <w:shd w:val="clear" w:color="auto" w:fill="auto"/>
            <w:vAlign w:val="center"/>
          </w:tcPr>
          <w:p w:rsidR="00D6590C" w:rsidRPr="00733E39" w:rsidRDefault="00D6590C" w:rsidP="00B70F09">
            <w:pPr>
              <w:tabs>
                <w:tab w:val="left" w:pos="9356"/>
              </w:tabs>
              <w:ind w:right="-2"/>
            </w:pPr>
            <w:r w:rsidRPr="00733E39">
              <w:t>Капітальний ремонт мереж вуличного освітлення в м. Лубни шляхом технічного переоснащення світильників на основі LED технологій та впровадження загально</w:t>
            </w:r>
            <w:r w:rsidRPr="00733E39">
              <w:rPr>
                <w:spacing w:val="-4"/>
              </w:rPr>
              <w:t>міської системи управління освітленням вулиць</w:t>
            </w:r>
          </w:p>
        </w:tc>
        <w:tc>
          <w:tcPr>
            <w:tcW w:w="0" w:type="auto"/>
            <w:tcBorders>
              <w:top w:val="single" w:sz="4" w:space="0" w:color="auto"/>
              <w:left w:val="nil"/>
              <w:bottom w:val="single" w:sz="4" w:space="0" w:color="auto"/>
              <w:right w:val="single" w:sz="4" w:space="0" w:color="auto"/>
            </w:tcBorders>
            <w:shd w:val="clear" w:color="auto" w:fill="auto"/>
            <w:vAlign w:val="center"/>
          </w:tcPr>
          <w:p w:rsidR="00D6590C" w:rsidRPr="00733E39" w:rsidRDefault="00733E39" w:rsidP="00B70F09">
            <w:pPr>
              <w:snapToGrid w:val="0"/>
              <w:jc w:val="center"/>
            </w:pPr>
            <w:r w:rsidRPr="00733E39">
              <w:t>8 806 323</w:t>
            </w:r>
            <w:r w:rsidR="00D6590C" w:rsidRPr="00733E39">
              <w:rPr>
                <w:spacing w:val="-3"/>
              </w:rPr>
              <w:t>,0</w:t>
            </w:r>
          </w:p>
        </w:tc>
        <w:tc>
          <w:tcPr>
            <w:tcW w:w="0" w:type="auto"/>
            <w:tcBorders>
              <w:top w:val="single" w:sz="4" w:space="0" w:color="auto"/>
              <w:left w:val="nil"/>
              <w:bottom w:val="single" w:sz="4" w:space="0" w:color="auto"/>
              <w:right w:val="single" w:sz="4" w:space="0" w:color="auto"/>
            </w:tcBorders>
            <w:shd w:val="clear" w:color="auto" w:fill="auto"/>
            <w:vAlign w:val="center"/>
          </w:tcPr>
          <w:p w:rsidR="00D6590C" w:rsidRPr="00733E39" w:rsidRDefault="00D6590C" w:rsidP="00B70F09">
            <w:pPr>
              <w:jc w:val="center"/>
            </w:pPr>
            <w:r w:rsidRPr="00733E39">
              <w:t>–</w:t>
            </w:r>
          </w:p>
        </w:tc>
        <w:tc>
          <w:tcPr>
            <w:tcW w:w="0" w:type="auto"/>
            <w:tcBorders>
              <w:top w:val="single" w:sz="4" w:space="0" w:color="auto"/>
              <w:left w:val="nil"/>
              <w:bottom w:val="single" w:sz="4" w:space="0" w:color="auto"/>
              <w:right w:val="single" w:sz="4" w:space="0" w:color="auto"/>
            </w:tcBorders>
            <w:shd w:val="clear" w:color="auto" w:fill="auto"/>
            <w:vAlign w:val="center"/>
          </w:tcPr>
          <w:p w:rsidR="00D6590C" w:rsidRPr="00733E39" w:rsidRDefault="00D6590C" w:rsidP="00B70F09">
            <w:pPr>
              <w:jc w:val="center"/>
            </w:pPr>
            <w:r w:rsidRPr="00733E39">
              <w:t>1</w:t>
            </w:r>
            <w:r w:rsidR="00733E39" w:rsidRPr="00733E39">
              <w:t> </w:t>
            </w:r>
            <w:r w:rsidRPr="00733E39">
              <w:t>267</w:t>
            </w:r>
            <w:r w:rsidR="00733E39" w:rsidRPr="00733E39">
              <w:t> </w:t>
            </w:r>
            <w:r w:rsidRPr="00733E39">
              <w:t>000</w:t>
            </w:r>
            <w:r w:rsidRPr="00733E39">
              <w:rPr>
                <w:bCs/>
              </w:rPr>
              <w:t xml:space="preserve">,0 </w:t>
            </w:r>
            <w:r w:rsidRPr="00733E39">
              <w:t>(місцевий бюджет)</w:t>
            </w:r>
          </w:p>
        </w:tc>
        <w:tc>
          <w:tcPr>
            <w:tcW w:w="0" w:type="auto"/>
            <w:tcBorders>
              <w:top w:val="single" w:sz="4" w:space="0" w:color="auto"/>
              <w:left w:val="nil"/>
              <w:bottom w:val="single" w:sz="4" w:space="0" w:color="auto"/>
              <w:right w:val="single" w:sz="4" w:space="0" w:color="auto"/>
            </w:tcBorders>
            <w:shd w:val="clear" w:color="auto" w:fill="auto"/>
            <w:vAlign w:val="center"/>
          </w:tcPr>
          <w:p w:rsidR="00D6590C" w:rsidRPr="00733E39" w:rsidRDefault="00733E39" w:rsidP="00B70F09">
            <w:pPr>
              <w:jc w:val="center"/>
            </w:pPr>
            <w:r w:rsidRPr="00733E39">
              <w:rPr>
                <w:bCs/>
              </w:rPr>
              <w:t>2 007 500</w:t>
            </w:r>
            <w:r w:rsidR="00D6590C" w:rsidRPr="00733E39">
              <w:rPr>
                <w:bCs/>
              </w:rPr>
              <w:t xml:space="preserve">,0 </w:t>
            </w:r>
            <w:r w:rsidR="00D6590C" w:rsidRPr="00733E39">
              <w:t xml:space="preserve">(грантові кошти) </w:t>
            </w:r>
            <w:r w:rsidRPr="00733E39">
              <w:rPr>
                <w:rFonts w:eastAsia="MS Mincho"/>
                <w:lang w:eastAsia="ja-JP"/>
              </w:rPr>
              <w:t>5 531 823</w:t>
            </w:r>
            <w:r w:rsidR="00D6590C" w:rsidRPr="00733E39">
              <w:t>,0 (кредитні кошти)</w:t>
            </w:r>
          </w:p>
        </w:tc>
        <w:tc>
          <w:tcPr>
            <w:tcW w:w="0" w:type="auto"/>
            <w:tcBorders>
              <w:top w:val="single" w:sz="4" w:space="0" w:color="auto"/>
              <w:left w:val="nil"/>
              <w:bottom w:val="single" w:sz="4" w:space="0" w:color="auto"/>
              <w:right w:val="single" w:sz="4" w:space="0" w:color="auto"/>
            </w:tcBorders>
            <w:shd w:val="clear" w:color="auto" w:fill="auto"/>
            <w:vAlign w:val="center"/>
          </w:tcPr>
          <w:p w:rsidR="00D6590C" w:rsidRPr="00733E39" w:rsidRDefault="00D6590C" w:rsidP="00B70F09">
            <w:pPr>
              <w:jc w:val="center"/>
            </w:pPr>
            <w:r w:rsidRPr="00733E39">
              <w:t>–</w:t>
            </w:r>
          </w:p>
        </w:tc>
      </w:tr>
    </w:tbl>
    <w:p w:rsidR="00FD26ED" w:rsidRPr="00034F72" w:rsidRDefault="00FD26ED" w:rsidP="008A1184">
      <w:pPr>
        <w:jc w:val="both"/>
        <w:rPr>
          <w:sz w:val="28"/>
          <w:szCs w:val="28"/>
        </w:rPr>
      </w:pPr>
    </w:p>
    <w:p w:rsidR="00E15605" w:rsidRPr="00034F72" w:rsidRDefault="00E15605" w:rsidP="00E15605">
      <w:pPr>
        <w:ind w:right="-1" w:firstLine="708"/>
        <w:jc w:val="both"/>
        <w:rPr>
          <w:sz w:val="28"/>
          <w:szCs w:val="28"/>
          <w:lang w:eastAsia="uk-UA"/>
        </w:rPr>
      </w:pPr>
      <w:r w:rsidRPr="00034F72">
        <w:rPr>
          <w:b/>
          <w:sz w:val="28"/>
          <w:szCs w:val="28"/>
        </w:rPr>
        <w:t>Перспективні інвестиційні проекти</w:t>
      </w:r>
      <w:r w:rsidRPr="00034F72">
        <w:rPr>
          <w:sz w:val="28"/>
          <w:szCs w:val="28"/>
        </w:rPr>
        <w:t>:</w:t>
      </w:r>
    </w:p>
    <w:p w:rsidR="00D6590C" w:rsidRPr="00034F72" w:rsidRDefault="00D6590C" w:rsidP="008A1184">
      <w:pPr>
        <w:jc w:val="both"/>
        <w:rPr>
          <w:sz w:val="28"/>
          <w:szCs w:val="28"/>
        </w:rPr>
      </w:pPr>
    </w:p>
    <w:p w:rsidR="00E15605" w:rsidRPr="00034F72" w:rsidRDefault="00E15605" w:rsidP="00E15605">
      <w:pPr>
        <w:pStyle w:val="ab"/>
        <w:numPr>
          <w:ilvl w:val="0"/>
          <w:numId w:val="7"/>
        </w:numPr>
        <w:tabs>
          <w:tab w:val="left" w:pos="3119"/>
        </w:tabs>
        <w:ind w:left="360"/>
        <w:jc w:val="both"/>
        <w:rPr>
          <w:sz w:val="28"/>
          <w:szCs w:val="28"/>
          <w:lang w:eastAsia="uk-UA"/>
        </w:rPr>
      </w:pPr>
      <w:r w:rsidRPr="00034F72">
        <w:rPr>
          <w:sz w:val="28"/>
          <w:szCs w:val="28"/>
          <w:lang w:eastAsia="uk-UA"/>
        </w:rPr>
        <w:t xml:space="preserve">підвищення енергоефективності будівель </w:t>
      </w:r>
      <w:r w:rsidR="00733E39">
        <w:rPr>
          <w:sz w:val="28"/>
          <w:szCs w:val="28"/>
          <w:lang w:eastAsia="uk-UA"/>
        </w:rPr>
        <w:t xml:space="preserve">низки закладів управління освіти </w:t>
      </w:r>
      <w:r w:rsidRPr="00034F72">
        <w:rPr>
          <w:sz w:val="28"/>
          <w:szCs w:val="28"/>
          <w:lang w:eastAsia="uk-UA"/>
        </w:rPr>
        <w:t xml:space="preserve">шляхом </w:t>
      </w:r>
      <w:r w:rsidR="00733E39">
        <w:rPr>
          <w:sz w:val="28"/>
          <w:szCs w:val="28"/>
          <w:lang w:eastAsia="uk-UA"/>
        </w:rPr>
        <w:t>встановлення</w:t>
      </w:r>
      <w:r w:rsidRPr="00034F72">
        <w:rPr>
          <w:sz w:val="28"/>
          <w:szCs w:val="28"/>
          <w:lang w:eastAsia="uk-UA"/>
        </w:rPr>
        <w:t xml:space="preserve"> </w:t>
      </w:r>
      <w:r w:rsidR="00733E39">
        <w:rPr>
          <w:sz w:val="28"/>
          <w:szCs w:val="28"/>
          <w:lang w:eastAsia="uk-UA"/>
        </w:rPr>
        <w:t xml:space="preserve">3-4-х </w:t>
      </w:r>
      <w:r w:rsidRPr="00034F72">
        <w:rPr>
          <w:sz w:val="28"/>
          <w:szCs w:val="28"/>
          <w:lang w:eastAsia="uk-UA"/>
        </w:rPr>
        <w:t>індивідуальн</w:t>
      </w:r>
      <w:r w:rsidR="00733E39">
        <w:rPr>
          <w:sz w:val="28"/>
          <w:szCs w:val="28"/>
          <w:lang w:eastAsia="uk-UA"/>
        </w:rPr>
        <w:t>их</w:t>
      </w:r>
      <w:r w:rsidRPr="00034F72">
        <w:rPr>
          <w:sz w:val="28"/>
          <w:szCs w:val="28"/>
          <w:lang w:eastAsia="uk-UA"/>
        </w:rPr>
        <w:t xml:space="preserve"> теплов</w:t>
      </w:r>
      <w:r w:rsidR="00733E39">
        <w:rPr>
          <w:sz w:val="28"/>
          <w:szCs w:val="28"/>
          <w:lang w:eastAsia="uk-UA"/>
        </w:rPr>
        <w:t>их</w:t>
      </w:r>
      <w:r w:rsidRPr="00034F72">
        <w:rPr>
          <w:sz w:val="28"/>
          <w:szCs w:val="28"/>
          <w:lang w:eastAsia="uk-UA"/>
        </w:rPr>
        <w:t xml:space="preserve"> пункт</w:t>
      </w:r>
      <w:r w:rsidR="00733E39">
        <w:rPr>
          <w:sz w:val="28"/>
          <w:szCs w:val="28"/>
          <w:lang w:eastAsia="uk-UA"/>
        </w:rPr>
        <w:t>ів</w:t>
      </w:r>
      <w:r w:rsidRPr="00034F72">
        <w:rPr>
          <w:sz w:val="28"/>
          <w:szCs w:val="28"/>
          <w:lang w:eastAsia="uk-UA"/>
        </w:rPr>
        <w:t xml:space="preserve"> (ІТП) на умовах </w:t>
      </w:r>
      <w:proofErr w:type="spellStart"/>
      <w:r w:rsidR="00733E39">
        <w:rPr>
          <w:sz w:val="28"/>
          <w:szCs w:val="28"/>
          <w:lang w:eastAsia="uk-UA"/>
        </w:rPr>
        <w:t>співфінансування</w:t>
      </w:r>
      <w:proofErr w:type="spellEnd"/>
      <w:r w:rsidR="00733E39">
        <w:rPr>
          <w:sz w:val="28"/>
          <w:szCs w:val="28"/>
          <w:lang w:eastAsia="uk-UA"/>
        </w:rPr>
        <w:t xml:space="preserve"> коштом обласного бюджету (50%), міського бюджету (45%) та громадських організацій (5%)</w:t>
      </w:r>
      <w:r w:rsidRPr="00034F72">
        <w:rPr>
          <w:sz w:val="28"/>
          <w:szCs w:val="28"/>
          <w:lang w:eastAsia="uk-UA"/>
        </w:rPr>
        <w:t>;</w:t>
      </w:r>
    </w:p>
    <w:p w:rsidR="00E15605" w:rsidRPr="00034F72" w:rsidRDefault="00E15605" w:rsidP="00E15605">
      <w:pPr>
        <w:pStyle w:val="ab"/>
        <w:numPr>
          <w:ilvl w:val="0"/>
          <w:numId w:val="7"/>
        </w:numPr>
        <w:tabs>
          <w:tab w:val="left" w:pos="3119"/>
        </w:tabs>
        <w:ind w:left="360"/>
        <w:jc w:val="both"/>
        <w:rPr>
          <w:sz w:val="28"/>
          <w:szCs w:val="28"/>
          <w:lang w:eastAsia="uk-UA"/>
        </w:rPr>
      </w:pPr>
      <w:r w:rsidRPr="00034F72">
        <w:rPr>
          <w:sz w:val="28"/>
          <w:szCs w:val="28"/>
          <w:lang w:eastAsia="uk-UA"/>
        </w:rPr>
        <w:t>розробка, проектування та поетапне впровадження в м</w:t>
      </w:r>
      <w:r w:rsidR="005F73E3" w:rsidRPr="00034F72">
        <w:rPr>
          <w:sz w:val="28"/>
          <w:szCs w:val="28"/>
          <w:lang w:eastAsia="uk-UA"/>
        </w:rPr>
        <w:t>істі</w:t>
      </w:r>
      <w:r w:rsidRPr="00034F72">
        <w:rPr>
          <w:sz w:val="28"/>
          <w:szCs w:val="28"/>
          <w:lang w:eastAsia="uk-UA"/>
        </w:rPr>
        <w:t xml:space="preserve"> Лубни муніципальної системи «Безпечне місто» на умовах грантового фінансування зі </w:t>
      </w:r>
      <w:proofErr w:type="spellStart"/>
      <w:r w:rsidRPr="00034F72">
        <w:rPr>
          <w:sz w:val="28"/>
          <w:szCs w:val="28"/>
          <w:lang w:eastAsia="uk-UA"/>
        </w:rPr>
        <w:t>співфінансуванням</w:t>
      </w:r>
      <w:proofErr w:type="spellEnd"/>
      <w:r w:rsidRPr="00034F72">
        <w:rPr>
          <w:sz w:val="28"/>
          <w:szCs w:val="28"/>
          <w:lang w:eastAsia="uk-UA"/>
        </w:rPr>
        <w:t xml:space="preserve"> містом (перший етап – впровадження муніципальної системи відеоспостереження).</w:t>
      </w:r>
    </w:p>
    <w:p w:rsidR="00E15605" w:rsidRPr="00034F72" w:rsidRDefault="00E15605" w:rsidP="00E15605">
      <w:pPr>
        <w:tabs>
          <w:tab w:val="left" w:pos="3119"/>
        </w:tabs>
        <w:jc w:val="both"/>
        <w:rPr>
          <w:sz w:val="28"/>
          <w:szCs w:val="28"/>
          <w:lang w:eastAsia="uk-UA"/>
        </w:rPr>
      </w:pPr>
    </w:p>
    <w:p w:rsidR="00A00779" w:rsidRPr="00034F72" w:rsidRDefault="00A00779" w:rsidP="00A00779">
      <w:pPr>
        <w:ind w:right="-1" w:firstLine="708"/>
        <w:jc w:val="both"/>
        <w:rPr>
          <w:sz w:val="28"/>
          <w:szCs w:val="28"/>
          <w:lang w:eastAsia="uk-UA"/>
        </w:rPr>
      </w:pPr>
      <w:r w:rsidRPr="00034F72">
        <w:rPr>
          <w:sz w:val="28"/>
          <w:szCs w:val="28"/>
        </w:rPr>
        <w:t xml:space="preserve">В рамках </w:t>
      </w:r>
      <w:r w:rsidR="006F62D4" w:rsidRPr="00034F72">
        <w:rPr>
          <w:sz w:val="28"/>
          <w:szCs w:val="28"/>
        </w:rPr>
        <w:t>реалізації</w:t>
      </w:r>
      <w:r w:rsidRPr="00034F72">
        <w:rPr>
          <w:sz w:val="28"/>
          <w:szCs w:val="28"/>
        </w:rPr>
        <w:t xml:space="preserve"> проекту «</w:t>
      </w:r>
      <w:r w:rsidR="00F61329" w:rsidRPr="00034F72">
        <w:rPr>
          <w:b/>
          <w:sz w:val="28"/>
          <w:szCs w:val="28"/>
        </w:rPr>
        <w:t>Розробка плану сталого місцевого розвитку задля енергетичної безпеки</w:t>
      </w:r>
      <w:r w:rsidR="00F61329" w:rsidRPr="00034F72">
        <w:rPr>
          <w:rStyle w:val="notranslate"/>
          <w:rFonts w:eastAsia="SimSun"/>
          <w:b/>
          <w:bCs/>
          <w:sz w:val="28"/>
          <w:szCs w:val="28"/>
        </w:rPr>
        <w:t xml:space="preserve"> (LESP)</w:t>
      </w:r>
      <w:r w:rsidRPr="00034F72">
        <w:rPr>
          <w:rStyle w:val="notranslate"/>
          <w:rFonts w:eastAsia="SimSun"/>
          <w:bCs/>
          <w:sz w:val="28"/>
          <w:szCs w:val="28"/>
        </w:rPr>
        <w:t>» було виконане наступне</w:t>
      </w:r>
      <w:r w:rsidRPr="00034F72">
        <w:rPr>
          <w:sz w:val="28"/>
          <w:szCs w:val="28"/>
        </w:rPr>
        <w:t>:</w:t>
      </w:r>
    </w:p>
    <w:p w:rsidR="00E15605" w:rsidRPr="00034F72" w:rsidRDefault="00E15605" w:rsidP="008A1184">
      <w:pPr>
        <w:jc w:val="both"/>
        <w:rPr>
          <w:sz w:val="28"/>
          <w:szCs w:val="28"/>
        </w:rPr>
      </w:pPr>
    </w:p>
    <w:p w:rsidR="00B929B1" w:rsidRPr="00034F72" w:rsidRDefault="00B929B1" w:rsidP="00B929B1">
      <w:pPr>
        <w:pStyle w:val="ab"/>
        <w:numPr>
          <w:ilvl w:val="0"/>
          <w:numId w:val="7"/>
        </w:numPr>
        <w:tabs>
          <w:tab w:val="left" w:pos="3119"/>
        </w:tabs>
        <w:ind w:left="360"/>
        <w:jc w:val="both"/>
        <w:rPr>
          <w:rStyle w:val="notranslate"/>
          <w:sz w:val="28"/>
          <w:szCs w:val="28"/>
          <w:lang w:eastAsia="uk-UA"/>
        </w:rPr>
      </w:pPr>
      <w:r w:rsidRPr="00034F72">
        <w:rPr>
          <w:sz w:val="28"/>
          <w:szCs w:val="28"/>
          <w:lang w:eastAsia="uk-UA"/>
        </w:rPr>
        <w:t xml:space="preserve">прийнята участь в </w:t>
      </w:r>
      <w:r w:rsidRPr="00034F72">
        <w:rPr>
          <w:rStyle w:val="notranslate"/>
          <w:bCs/>
          <w:iCs/>
          <w:spacing w:val="5"/>
          <w:sz w:val="28"/>
          <w:szCs w:val="28"/>
        </w:rPr>
        <w:t xml:space="preserve">навчальному семінарі з порядку реалізації Угоди про співпрацю між Лубенським муніципалітетом та </w:t>
      </w:r>
      <w:r w:rsidRPr="00034F72">
        <w:rPr>
          <w:sz w:val="28"/>
          <w:szCs w:val="28"/>
        </w:rPr>
        <w:t>Регіональним Довкільним Центром для Центральної та Східної Європи (REC) та процедури розробки плану сталого місцевого розвитку задля енергетичної безпеки</w:t>
      </w:r>
      <w:r w:rsidRPr="00034F72">
        <w:rPr>
          <w:rStyle w:val="notranslate"/>
          <w:rFonts w:eastAsia="SimSun"/>
          <w:bCs/>
          <w:sz w:val="28"/>
          <w:szCs w:val="28"/>
        </w:rPr>
        <w:t xml:space="preserve"> (LESP);</w:t>
      </w:r>
    </w:p>
    <w:p w:rsidR="00B929B1" w:rsidRPr="00034F72" w:rsidRDefault="00B929B1" w:rsidP="00B929B1">
      <w:pPr>
        <w:pStyle w:val="ab"/>
        <w:numPr>
          <w:ilvl w:val="0"/>
          <w:numId w:val="7"/>
        </w:numPr>
        <w:tabs>
          <w:tab w:val="left" w:pos="3119"/>
        </w:tabs>
        <w:ind w:left="360"/>
        <w:jc w:val="both"/>
        <w:rPr>
          <w:rStyle w:val="notranslate"/>
          <w:sz w:val="28"/>
          <w:szCs w:val="28"/>
          <w:lang w:eastAsia="uk-UA"/>
        </w:rPr>
      </w:pPr>
      <w:r w:rsidRPr="00034F72">
        <w:rPr>
          <w:sz w:val="28"/>
          <w:szCs w:val="28"/>
          <w:lang w:eastAsia="uk-UA"/>
        </w:rPr>
        <w:t xml:space="preserve">організовано та проведено круглий стіл з представниками </w:t>
      </w:r>
      <w:r w:rsidRPr="00034F72">
        <w:rPr>
          <w:sz w:val="28"/>
          <w:szCs w:val="28"/>
        </w:rPr>
        <w:t xml:space="preserve">REC </w:t>
      </w:r>
      <w:r w:rsidR="00E96AC9">
        <w:rPr>
          <w:sz w:val="28"/>
          <w:szCs w:val="28"/>
        </w:rPr>
        <w:t xml:space="preserve">з </w:t>
      </w:r>
      <w:r w:rsidRPr="00034F72">
        <w:rPr>
          <w:sz w:val="28"/>
          <w:szCs w:val="28"/>
        </w:rPr>
        <w:t>питань виявлення зацікавлених сторін та створення Робочої групи з проведення опитування громадської думки та розробки плану сталого місцевого розвитку задля енергетичної безпеки</w:t>
      </w:r>
      <w:r w:rsidRPr="00034F72">
        <w:rPr>
          <w:rStyle w:val="notranslate"/>
          <w:rFonts w:eastAsia="SimSun"/>
          <w:bCs/>
          <w:sz w:val="28"/>
          <w:szCs w:val="28"/>
        </w:rPr>
        <w:t xml:space="preserve"> (LESP);</w:t>
      </w:r>
    </w:p>
    <w:p w:rsidR="00B929B1" w:rsidRPr="00034F72" w:rsidRDefault="00B929B1" w:rsidP="00B929B1">
      <w:pPr>
        <w:pStyle w:val="ab"/>
        <w:numPr>
          <w:ilvl w:val="0"/>
          <w:numId w:val="7"/>
        </w:numPr>
        <w:tabs>
          <w:tab w:val="left" w:pos="3119"/>
        </w:tabs>
        <w:ind w:left="360"/>
        <w:jc w:val="both"/>
        <w:rPr>
          <w:rStyle w:val="notranslate"/>
          <w:sz w:val="28"/>
          <w:szCs w:val="28"/>
          <w:lang w:eastAsia="uk-UA"/>
        </w:rPr>
      </w:pPr>
      <w:r w:rsidRPr="00034F72">
        <w:rPr>
          <w:rStyle w:val="notranslate"/>
          <w:rFonts w:eastAsia="SimSun"/>
          <w:bCs/>
          <w:sz w:val="28"/>
          <w:szCs w:val="28"/>
        </w:rPr>
        <w:t xml:space="preserve">підготоване та затверджене міським головою відповідне розпорядження про </w:t>
      </w:r>
      <w:r w:rsidRPr="00034F72">
        <w:rPr>
          <w:sz w:val="28"/>
          <w:szCs w:val="28"/>
        </w:rPr>
        <w:t>орієнтовний графік виконання Угоди про співпрацю,</w:t>
      </w:r>
      <w:r w:rsidRPr="00034F72">
        <w:rPr>
          <w:rStyle w:val="notranslate"/>
          <w:rFonts w:eastAsia="SimSun"/>
          <w:bCs/>
          <w:sz w:val="28"/>
          <w:szCs w:val="28"/>
        </w:rPr>
        <w:t xml:space="preserve"> створення Робочої групи та призначення координатора проекту від міста Лубни;</w:t>
      </w:r>
    </w:p>
    <w:p w:rsidR="00B929B1" w:rsidRPr="00034F72" w:rsidRDefault="00B929B1" w:rsidP="00B929B1">
      <w:pPr>
        <w:pStyle w:val="ab"/>
        <w:numPr>
          <w:ilvl w:val="0"/>
          <w:numId w:val="7"/>
        </w:numPr>
        <w:tabs>
          <w:tab w:val="left" w:pos="3119"/>
        </w:tabs>
        <w:ind w:left="360"/>
        <w:jc w:val="both"/>
        <w:rPr>
          <w:sz w:val="28"/>
          <w:szCs w:val="28"/>
          <w:lang w:eastAsia="uk-UA"/>
        </w:rPr>
      </w:pPr>
      <w:r w:rsidRPr="00034F72">
        <w:rPr>
          <w:rStyle w:val="notranslate"/>
          <w:rFonts w:eastAsia="SimSun"/>
          <w:bCs/>
          <w:sz w:val="28"/>
          <w:szCs w:val="28"/>
        </w:rPr>
        <w:t xml:space="preserve">проведено </w:t>
      </w:r>
      <w:r w:rsidR="00733E39">
        <w:rPr>
          <w:rStyle w:val="notranslate"/>
          <w:rFonts w:eastAsia="SimSun"/>
          <w:bCs/>
          <w:sz w:val="28"/>
          <w:szCs w:val="28"/>
        </w:rPr>
        <w:t>три</w:t>
      </w:r>
      <w:r w:rsidRPr="00034F72">
        <w:rPr>
          <w:rStyle w:val="notranslate"/>
          <w:rFonts w:eastAsia="SimSun"/>
          <w:bCs/>
          <w:sz w:val="28"/>
          <w:szCs w:val="28"/>
        </w:rPr>
        <w:t xml:space="preserve"> засідання Робочої групи, на яких затверджений перелік перспективних проектів для дослідження громадської думки щодо їхньої пріоритетності</w:t>
      </w:r>
      <w:r w:rsidR="006F62D4" w:rsidRPr="00034F72">
        <w:rPr>
          <w:rStyle w:val="notranslate"/>
          <w:rFonts w:eastAsia="SimSun"/>
          <w:bCs/>
          <w:sz w:val="28"/>
          <w:szCs w:val="28"/>
        </w:rPr>
        <w:t xml:space="preserve"> та відпрацьовані й передані на узгодження до </w:t>
      </w:r>
      <w:r w:rsidR="006F62D4" w:rsidRPr="00034F72">
        <w:rPr>
          <w:sz w:val="28"/>
          <w:szCs w:val="28"/>
        </w:rPr>
        <w:t>REC пропозиції та зауваження до змісту опитувального листа (з 6-ти міст-учасників програми пропозиції надали тільки 2 міста – Лубни та Івано-</w:t>
      </w:r>
      <w:r w:rsidR="006F62D4" w:rsidRPr="00034F72">
        <w:rPr>
          <w:sz w:val="28"/>
          <w:szCs w:val="28"/>
        </w:rPr>
        <w:lastRenderedPageBreak/>
        <w:t>Франківськ)</w:t>
      </w:r>
      <w:r w:rsidR="00733E39">
        <w:rPr>
          <w:sz w:val="28"/>
          <w:szCs w:val="28"/>
        </w:rPr>
        <w:t xml:space="preserve">, розпочате </w:t>
      </w:r>
      <w:r w:rsidR="008E6FA5">
        <w:rPr>
          <w:sz w:val="28"/>
          <w:szCs w:val="28"/>
        </w:rPr>
        <w:t>с</w:t>
      </w:r>
      <w:r w:rsidR="00733E39">
        <w:rPr>
          <w:sz w:val="28"/>
          <w:szCs w:val="28"/>
        </w:rPr>
        <w:t xml:space="preserve">игнальне опитування громадської думки щодо запропонованих до </w:t>
      </w:r>
      <w:r w:rsidR="00733E39" w:rsidRPr="00034F72">
        <w:rPr>
          <w:rStyle w:val="notranslate"/>
          <w:rFonts w:eastAsia="SimSun"/>
          <w:bCs/>
          <w:sz w:val="28"/>
          <w:szCs w:val="28"/>
        </w:rPr>
        <w:t>LESP</w:t>
      </w:r>
      <w:r w:rsidR="00733E39">
        <w:rPr>
          <w:rStyle w:val="notranslate"/>
          <w:rFonts w:eastAsia="SimSun"/>
          <w:bCs/>
          <w:sz w:val="28"/>
          <w:szCs w:val="28"/>
        </w:rPr>
        <w:t xml:space="preserve"> проектів</w:t>
      </w:r>
      <w:r w:rsidR="006F62D4" w:rsidRPr="00034F72">
        <w:rPr>
          <w:sz w:val="28"/>
          <w:szCs w:val="28"/>
        </w:rPr>
        <w:t>;</w:t>
      </w:r>
    </w:p>
    <w:p w:rsidR="006F62D4" w:rsidRPr="00034F72" w:rsidRDefault="006F62D4" w:rsidP="00B929B1">
      <w:pPr>
        <w:pStyle w:val="ab"/>
        <w:numPr>
          <w:ilvl w:val="0"/>
          <w:numId w:val="7"/>
        </w:numPr>
        <w:tabs>
          <w:tab w:val="left" w:pos="3119"/>
        </w:tabs>
        <w:ind w:left="360"/>
        <w:jc w:val="both"/>
        <w:rPr>
          <w:sz w:val="28"/>
          <w:szCs w:val="28"/>
          <w:lang w:eastAsia="uk-UA"/>
        </w:rPr>
      </w:pPr>
      <w:r w:rsidRPr="00034F72">
        <w:rPr>
          <w:sz w:val="28"/>
          <w:szCs w:val="28"/>
        </w:rPr>
        <w:t>складений перелік громадських організацій, які структурно та організаційно в змозі кваліфіковано провести опитування громадської думки</w:t>
      </w:r>
      <w:r w:rsidR="00070215">
        <w:rPr>
          <w:sz w:val="28"/>
          <w:szCs w:val="28"/>
        </w:rPr>
        <w:t xml:space="preserve">, спільно з </w:t>
      </w:r>
      <w:r w:rsidR="00070215">
        <w:rPr>
          <w:sz w:val="28"/>
          <w:szCs w:val="28"/>
          <w:lang w:val="en-US"/>
        </w:rPr>
        <w:t>REC</w:t>
      </w:r>
      <w:r w:rsidR="00070215" w:rsidRPr="00070215">
        <w:rPr>
          <w:sz w:val="28"/>
          <w:szCs w:val="28"/>
        </w:rPr>
        <w:t xml:space="preserve"> </w:t>
      </w:r>
      <w:r w:rsidR="00070215">
        <w:rPr>
          <w:sz w:val="28"/>
          <w:szCs w:val="28"/>
        </w:rPr>
        <w:t>обрана організація, яка виконає таке опитування</w:t>
      </w:r>
      <w:r w:rsidRPr="00034F72">
        <w:rPr>
          <w:sz w:val="28"/>
          <w:szCs w:val="28"/>
        </w:rPr>
        <w:t>.</w:t>
      </w:r>
    </w:p>
    <w:p w:rsidR="00A00779" w:rsidRPr="00034F72" w:rsidRDefault="00A00779" w:rsidP="008A1184">
      <w:pPr>
        <w:jc w:val="both"/>
        <w:rPr>
          <w:sz w:val="28"/>
          <w:szCs w:val="28"/>
        </w:rPr>
      </w:pPr>
    </w:p>
    <w:p w:rsidR="002E23B9" w:rsidRPr="00034F72" w:rsidRDefault="002E23B9" w:rsidP="002E23B9">
      <w:pPr>
        <w:ind w:right="-1" w:firstLine="708"/>
        <w:jc w:val="both"/>
        <w:rPr>
          <w:sz w:val="28"/>
          <w:szCs w:val="28"/>
          <w:lang w:eastAsia="uk-UA"/>
        </w:rPr>
      </w:pPr>
      <w:r w:rsidRPr="00034F72">
        <w:rPr>
          <w:sz w:val="28"/>
          <w:szCs w:val="28"/>
        </w:rPr>
        <w:t>В рамках реалізації проекту «</w:t>
      </w:r>
      <w:r w:rsidRPr="00034F72">
        <w:rPr>
          <w:b/>
          <w:sz w:val="28"/>
          <w:szCs w:val="28"/>
        </w:rPr>
        <w:t>Впровадження і</w:t>
      </w:r>
      <w:r w:rsidRPr="00034F72">
        <w:rPr>
          <w:b/>
          <w:color w:val="231F20"/>
          <w:sz w:val="28"/>
          <w:szCs w:val="28"/>
        </w:rPr>
        <w:t xml:space="preserve">нформаційної системи моніторингу споживання енергетичних ресурсів та системи дієвого </w:t>
      </w:r>
      <w:proofErr w:type="spellStart"/>
      <w:r w:rsidRPr="00034F72">
        <w:rPr>
          <w:b/>
          <w:color w:val="231F20"/>
          <w:sz w:val="28"/>
          <w:szCs w:val="28"/>
        </w:rPr>
        <w:t>енергоменеджменту</w:t>
      </w:r>
      <w:proofErr w:type="spellEnd"/>
      <w:r w:rsidRPr="00034F72">
        <w:rPr>
          <w:b/>
          <w:color w:val="231F20"/>
          <w:sz w:val="28"/>
          <w:szCs w:val="28"/>
        </w:rPr>
        <w:t xml:space="preserve"> об’єктами бюджетної сфери в м</w:t>
      </w:r>
      <w:r w:rsidR="00AF6F4D" w:rsidRPr="00034F72">
        <w:rPr>
          <w:b/>
          <w:color w:val="231F20"/>
          <w:sz w:val="28"/>
          <w:szCs w:val="28"/>
        </w:rPr>
        <w:t>істі</w:t>
      </w:r>
      <w:r w:rsidRPr="00034F72">
        <w:rPr>
          <w:b/>
          <w:color w:val="231F20"/>
          <w:sz w:val="28"/>
          <w:szCs w:val="28"/>
        </w:rPr>
        <w:t xml:space="preserve"> Лубни</w:t>
      </w:r>
      <w:r w:rsidRPr="00034F72">
        <w:rPr>
          <w:rStyle w:val="notranslate"/>
          <w:rFonts w:eastAsia="SimSun"/>
          <w:bCs/>
          <w:sz w:val="28"/>
          <w:szCs w:val="28"/>
        </w:rPr>
        <w:t>» було виконане наступне</w:t>
      </w:r>
      <w:r w:rsidRPr="00034F72">
        <w:rPr>
          <w:sz w:val="28"/>
          <w:szCs w:val="28"/>
        </w:rPr>
        <w:t>:</w:t>
      </w:r>
    </w:p>
    <w:p w:rsidR="006F62D4" w:rsidRPr="00034F72" w:rsidRDefault="006F62D4" w:rsidP="008A1184">
      <w:pPr>
        <w:jc w:val="both"/>
        <w:rPr>
          <w:sz w:val="28"/>
          <w:szCs w:val="28"/>
        </w:rPr>
      </w:pPr>
    </w:p>
    <w:p w:rsidR="00AF6F4D" w:rsidRPr="00034F72" w:rsidRDefault="00AF5FE6" w:rsidP="00AF6F4D">
      <w:pPr>
        <w:pStyle w:val="ab"/>
        <w:numPr>
          <w:ilvl w:val="0"/>
          <w:numId w:val="7"/>
        </w:numPr>
        <w:tabs>
          <w:tab w:val="left" w:pos="3119"/>
        </w:tabs>
        <w:ind w:left="360"/>
        <w:jc w:val="both"/>
        <w:rPr>
          <w:sz w:val="28"/>
          <w:szCs w:val="28"/>
          <w:lang w:eastAsia="uk-UA"/>
        </w:rPr>
      </w:pPr>
      <w:r>
        <w:rPr>
          <w:sz w:val="28"/>
          <w:szCs w:val="28"/>
        </w:rPr>
        <w:t>від</w:t>
      </w:r>
      <w:r w:rsidR="00AF6F4D" w:rsidRPr="00034F72">
        <w:rPr>
          <w:sz w:val="28"/>
          <w:szCs w:val="28"/>
        </w:rPr>
        <w:t xml:space="preserve"> 22.01.2016 у місті здійснюється моніторинг використання енергетичних ресурсів по 52-х будівлях в 39-ти бюджетних установах;</w:t>
      </w:r>
    </w:p>
    <w:p w:rsidR="00AF6F4D" w:rsidRPr="00034F72" w:rsidRDefault="00AF6F4D" w:rsidP="00AF6F4D">
      <w:pPr>
        <w:pStyle w:val="ab"/>
        <w:numPr>
          <w:ilvl w:val="0"/>
          <w:numId w:val="7"/>
        </w:numPr>
        <w:tabs>
          <w:tab w:val="left" w:pos="3119"/>
        </w:tabs>
        <w:ind w:left="360"/>
        <w:jc w:val="both"/>
        <w:rPr>
          <w:sz w:val="28"/>
          <w:szCs w:val="28"/>
          <w:lang w:eastAsia="uk-UA"/>
        </w:rPr>
      </w:pPr>
      <w:r w:rsidRPr="00034F72">
        <w:rPr>
          <w:sz w:val="28"/>
          <w:szCs w:val="28"/>
        </w:rPr>
        <w:t xml:space="preserve">міський </w:t>
      </w:r>
      <w:proofErr w:type="spellStart"/>
      <w:r w:rsidRPr="00034F72">
        <w:rPr>
          <w:sz w:val="28"/>
          <w:szCs w:val="28"/>
        </w:rPr>
        <w:t>енергоменеджер</w:t>
      </w:r>
      <w:proofErr w:type="spellEnd"/>
      <w:r w:rsidRPr="00034F72">
        <w:rPr>
          <w:sz w:val="28"/>
          <w:szCs w:val="28"/>
        </w:rPr>
        <w:t>, що знаходиться в штаті КП «</w:t>
      </w:r>
      <w:proofErr w:type="spellStart"/>
      <w:r w:rsidRPr="00034F72">
        <w:rPr>
          <w:sz w:val="28"/>
          <w:szCs w:val="28"/>
        </w:rPr>
        <w:t>Лубниблагоустрій</w:t>
      </w:r>
      <w:proofErr w:type="spellEnd"/>
      <w:r w:rsidRPr="00034F72">
        <w:rPr>
          <w:sz w:val="28"/>
          <w:szCs w:val="28"/>
        </w:rPr>
        <w:t>», пройшла навчання з питань енергозбереження та енергомоніторингу, які проводили німецькі фахівці проекту GIZ «Енергоефективність у громадах» в м. Ірпінь;</w:t>
      </w:r>
    </w:p>
    <w:p w:rsidR="00AF6F4D" w:rsidRPr="00034F72" w:rsidRDefault="00AF6F4D" w:rsidP="00AF6F4D">
      <w:pPr>
        <w:pStyle w:val="ab"/>
        <w:numPr>
          <w:ilvl w:val="0"/>
          <w:numId w:val="7"/>
        </w:numPr>
        <w:tabs>
          <w:tab w:val="left" w:pos="3119"/>
        </w:tabs>
        <w:ind w:left="360"/>
        <w:jc w:val="both"/>
        <w:rPr>
          <w:sz w:val="28"/>
          <w:szCs w:val="28"/>
          <w:lang w:eastAsia="uk-UA"/>
        </w:rPr>
      </w:pPr>
      <w:r w:rsidRPr="00034F72">
        <w:rPr>
          <w:sz w:val="28"/>
          <w:szCs w:val="28"/>
        </w:rPr>
        <w:t>для відповідальних осіб за енергетичний менеджмент в бюджетних установах, з метою отримання знань з питань енергоефективності і енергозбереження та отримання практичних навичок з енергомоніторингу при роботі в інформаційній системі, в травні місяці проведено два тренінги консультантами проекту GIZ «Енергоефективність у громадах» та фахівцями компанії ТОВ «ФІАТУ», яка займається створенням інформаційних систем енергетичного моніторингу (ІСЕ) на базі ІТ-технологій;</w:t>
      </w:r>
    </w:p>
    <w:p w:rsidR="00AF6F4D" w:rsidRPr="00034F72" w:rsidRDefault="00AF6F4D" w:rsidP="00AF6F4D">
      <w:pPr>
        <w:pStyle w:val="ab"/>
        <w:numPr>
          <w:ilvl w:val="0"/>
          <w:numId w:val="7"/>
        </w:numPr>
        <w:tabs>
          <w:tab w:val="left" w:pos="3119"/>
        </w:tabs>
        <w:ind w:left="360"/>
        <w:jc w:val="both"/>
        <w:rPr>
          <w:sz w:val="28"/>
          <w:szCs w:val="28"/>
          <w:lang w:eastAsia="uk-UA"/>
        </w:rPr>
      </w:pPr>
      <w:r w:rsidRPr="00034F72">
        <w:rPr>
          <w:sz w:val="28"/>
          <w:szCs w:val="28"/>
        </w:rPr>
        <w:t xml:space="preserve">за результатами даних про споживання енергоносіїв бюджетними установами, які надаються відповідальними щоп’ятниці, проводиться аналіз використання енергоресурсів за тиждень кожною установою окремо, підрозділами, управліннями та загалом бюджетними установами. За результатами аналізу уже </w:t>
      </w:r>
      <w:r w:rsidR="00AF5FE6">
        <w:rPr>
          <w:sz w:val="28"/>
          <w:szCs w:val="28"/>
        </w:rPr>
        <w:t>від</w:t>
      </w:r>
      <w:r w:rsidRPr="00034F72">
        <w:rPr>
          <w:sz w:val="28"/>
          <w:szCs w:val="28"/>
        </w:rPr>
        <w:t xml:space="preserve"> 12.03.2016 складається щотижневий аналітичний звіт, в якому викладається інформація щодо збільшення або зменшення енергоспоживання окремими установами та робляться висновки про причини таких коливань і надаються пропозиції щодо усунення виявлених недоліків</w:t>
      </w:r>
      <w:r w:rsidR="0081674A">
        <w:rPr>
          <w:sz w:val="28"/>
          <w:szCs w:val="28"/>
        </w:rPr>
        <w:t>.</w:t>
      </w:r>
    </w:p>
    <w:p w:rsidR="00AF6F4D" w:rsidRPr="00034F72" w:rsidRDefault="00AF6F4D" w:rsidP="00AF6F4D">
      <w:pPr>
        <w:ind w:left="360"/>
        <w:jc w:val="both"/>
        <w:rPr>
          <w:sz w:val="28"/>
          <w:szCs w:val="28"/>
        </w:rPr>
      </w:pPr>
      <w:r w:rsidRPr="00034F72">
        <w:rPr>
          <w:sz w:val="28"/>
          <w:szCs w:val="28"/>
        </w:rPr>
        <w:t xml:space="preserve">(Для прикладу, результати аналізу протягом декількох тижнів показали суттєве перевищення питомого споживання електроенергії та води ДНЗ № 1 «Дзвіночок» у порівнянні з подібними закладами. На підставі цих даних міський </w:t>
      </w:r>
      <w:proofErr w:type="spellStart"/>
      <w:r w:rsidRPr="00034F72">
        <w:rPr>
          <w:sz w:val="28"/>
          <w:szCs w:val="28"/>
        </w:rPr>
        <w:t>енергоменеджер</w:t>
      </w:r>
      <w:proofErr w:type="spellEnd"/>
      <w:r w:rsidRPr="00034F72">
        <w:rPr>
          <w:sz w:val="28"/>
          <w:szCs w:val="28"/>
        </w:rPr>
        <w:t xml:space="preserve"> ініціювала здійснення </w:t>
      </w:r>
      <w:proofErr w:type="spellStart"/>
      <w:r w:rsidRPr="00034F72">
        <w:rPr>
          <w:sz w:val="28"/>
          <w:szCs w:val="28"/>
        </w:rPr>
        <w:t>енергоаудиту</w:t>
      </w:r>
      <w:proofErr w:type="spellEnd"/>
      <w:r w:rsidRPr="00034F72">
        <w:rPr>
          <w:sz w:val="28"/>
          <w:szCs w:val="28"/>
        </w:rPr>
        <w:t xml:space="preserve"> вказаного ДНЗ, під час якого було виявлено ряд недоліків та запропоновані заходи щодо їх усунення.</w:t>
      </w:r>
    </w:p>
    <w:p w:rsidR="00AF6F4D" w:rsidRDefault="00AF6F4D" w:rsidP="00AF6F4D">
      <w:pPr>
        <w:ind w:left="360"/>
        <w:jc w:val="both"/>
        <w:rPr>
          <w:sz w:val="28"/>
          <w:szCs w:val="28"/>
        </w:rPr>
      </w:pPr>
      <w:r w:rsidRPr="00034F72">
        <w:rPr>
          <w:sz w:val="28"/>
          <w:szCs w:val="28"/>
        </w:rPr>
        <w:t>Здійснення щоденного контролю в амбулаторії ЗПСМ № 4 «Метеорологічна» дало можливість виявити 15.04.2016 злив 6 м</w:t>
      </w:r>
      <w:r w:rsidRPr="00034F72">
        <w:rPr>
          <w:sz w:val="28"/>
          <w:szCs w:val="28"/>
          <w:vertAlign w:val="superscript"/>
        </w:rPr>
        <w:t>3</w:t>
      </w:r>
      <w:r w:rsidRPr="00034F72">
        <w:rPr>
          <w:sz w:val="28"/>
          <w:szCs w:val="28"/>
        </w:rPr>
        <w:t xml:space="preserve"> холодної води за ніч до каналізації. Халатність допустила співробітниця мікрорайону № 6, яка не закрила кран та пішла додому, а вода обліковується через лічильник амбулаторії ЗПСМ № 4. Завдяки оперативним діям завідуючої амбулаторії, відповідального за енергозбереження міського центру ПМСД та міського енергоменеджера було встановлено причину збільшення показника </w:t>
      </w:r>
      <w:r w:rsidRPr="00034F72">
        <w:rPr>
          <w:sz w:val="28"/>
          <w:szCs w:val="28"/>
        </w:rPr>
        <w:lastRenderedPageBreak/>
        <w:t>споживання води, вжиті заходи з її усунення та за цим фактом складено акт представниками міського центру ПМСД, амбулаторії ЗПСМ № 4 та мікрорайону № 6).</w:t>
      </w:r>
    </w:p>
    <w:p w:rsidR="00E96AC9" w:rsidRPr="00034F72" w:rsidRDefault="00E96AC9" w:rsidP="00E96AC9">
      <w:pPr>
        <w:jc w:val="both"/>
        <w:rPr>
          <w:sz w:val="28"/>
          <w:szCs w:val="28"/>
        </w:rPr>
      </w:pPr>
    </w:p>
    <w:p w:rsidR="00AF6F4D" w:rsidRPr="00034F72" w:rsidRDefault="00AF6F4D" w:rsidP="00AF6F4D">
      <w:pPr>
        <w:ind w:firstLine="708"/>
        <w:jc w:val="both"/>
        <w:rPr>
          <w:sz w:val="28"/>
          <w:szCs w:val="28"/>
        </w:rPr>
      </w:pPr>
      <w:r w:rsidRPr="00034F72">
        <w:rPr>
          <w:sz w:val="28"/>
          <w:szCs w:val="28"/>
        </w:rPr>
        <w:t>Маємо зазначити, що при використанні ІСЕ в містах, де вона вже запроваджена, дані про енергоспоживання вносяться до системи щоденно, а аналітичні звіти готуються один раз на місяць, за результатами місячного споживання енергоносіїв. Нами ж поки-що звіти готуються в ручному режимі й щотижнево.</w:t>
      </w:r>
    </w:p>
    <w:p w:rsidR="00AF6F4D" w:rsidRPr="00034F72" w:rsidRDefault="00AF6F4D" w:rsidP="00AF6F4D">
      <w:pPr>
        <w:ind w:firstLine="708"/>
        <w:jc w:val="both"/>
        <w:rPr>
          <w:sz w:val="28"/>
          <w:szCs w:val="28"/>
        </w:rPr>
      </w:pPr>
      <w:r w:rsidRPr="00034F72">
        <w:rPr>
          <w:sz w:val="28"/>
          <w:szCs w:val="28"/>
        </w:rPr>
        <w:t xml:space="preserve">Наразі, оскільки систематизований </w:t>
      </w:r>
      <w:proofErr w:type="spellStart"/>
      <w:r w:rsidRPr="00034F72">
        <w:rPr>
          <w:sz w:val="28"/>
          <w:szCs w:val="28"/>
        </w:rPr>
        <w:t>енергомоніторинг</w:t>
      </w:r>
      <w:proofErr w:type="spellEnd"/>
      <w:r w:rsidRPr="00034F72">
        <w:rPr>
          <w:sz w:val="28"/>
          <w:szCs w:val="28"/>
        </w:rPr>
        <w:t xml:space="preserve"> здійснюється всього від 22.01.2016, досить складно виконати об’єктивний порівняльний аналіз через відсутність або неповноту даних минулих періодів. Аналіз же, виконаний за наявними даними, дав наступні результати:</w:t>
      </w:r>
    </w:p>
    <w:p w:rsidR="00AF6F4D" w:rsidRPr="00034F72" w:rsidRDefault="00AF6F4D" w:rsidP="00AF6F4D">
      <w:pPr>
        <w:jc w:val="both"/>
        <w:rPr>
          <w:sz w:val="28"/>
          <w:szCs w:val="28"/>
        </w:rPr>
      </w:pPr>
    </w:p>
    <w:p w:rsidR="00AF6F4D" w:rsidRPr="00034F72" w:rsidRDefault="00AF6F4D" w:rsidP="00AF6F4D">
      <w:pPr>
        <w:pStyle w:val="ab"/>
        <w:numPr>
          <w:ilvl w:val="0"/>
          <w:numId w:val="8"/>
        </w:numPr>
        <w:ind w:left="360"/>
        <w:jc w:val="both"/>
        <w:rPr>
          <w:sz w:val="28"/>
          <w:szCs w:val="28"/>
        </w:rPr>
      </w:pPr>
      <w:r w:rsidRPr="00034F72">
        <w:rPr>
          <w:sz w:val="28"/>
          <w:szCs w:val="28"/>
        </w:rPr>
        <w:t xml:space="preserve">Порівняння використання електроенергії </w:t>
      </w:r>
      <w:r w:rsidR="008E6FA5" w:rsidRPr="00034F72">
        <w:rPr>
          <w:sz w:val="28"/>
          <w:szCs w:val="28"/>
        </w:rPr>
        <w:t xml:space="preserve">проведене </w:t>
      </w:r>
      <w:r w:rsidR="00AF5FE6">
        <w:rPr>
          <w:sz w:val="28"/>
          <w:szCs w:val="28"/>
        </w:rPr>
        <w:t>від</w:t>
      </w:r>
      <w:r w:rsidR="008E6FA5">
        <w:rPr>
          <w:sz w:val="28"/>
          <w:szCs w:val="28"/>
        </w:rPr>
        <w:t xml:space="preserve"> лютого по квітень</w:t>
      </w:r>
      <w:r w:rsidR="001503C8">
        <w:rPr>
          <w:sz w:val="28"/>
          <w:szCs w:val="28"/>
        </w:rPr>
        <w:br/>
      </w:r>
      <w:r w:rsidR="008E6FA5" w:rsidRPr="008E6FA5">
        <w:rPr>
          <w:sz w:val="28"/>
          <w:szCs w:val="28"/>
        </w:rPr>
        <w:t>2016</w:t>
      </w:r>
      <w:r w:rsidR="001503C8">
        <w:rPr>
          <w:rFonts w:ascii="Arial" w:hAnsi="Arial" w:cs="Arial"/>
          <w:sz w:val="28"/>
          <w:szCs w:val="28"/>
        </w:rPr>
        <w:t xml:space="preserve"> </w:t>
      </w:r>
      <w:r w:rsidR="008E6FA5" w:rsidRPr="008E6FA5">
        <w:rPr>
          <w:sz w:val="28"/>
          <w:szCs w:val="28"/>
        </w:rPr>
        <w:t xml:space="preserve">р., </w:t>
      </w:r>
      <w:r w:rsidRPr="008E6FA5">
        <w:rPr>
          <w:sz w:val="28"/>
          <w:szCs w:val="28"/>
        </w:rPr>
        <w:t xml:space="preserve">холодної води </w:t>
      </w:r>
      <w:r w:rsidR="008E6FA5" w:rsidRPr="008E6FA5">
        <w:rPr>
          <w:sz w:val="28"/>
          <w:szCs w:val="28"/>
        </w:rPr>
        <w:t xml:space="preserve">– </w:t>
      </w:r>
      <w:r w:rsidR="00AF5FE6">
        <w:rPr>
          <w:sz w:val="28"/>
          <w:szCs w:val="28"/>
        </w:rPr>
        <w:t>від</w:t>
      </w:r>
      <w:r w:rsidR="008E6FA5" w:rsidRPr="008E6FA5">
        <w:rPr>
          <w:sz w:val="28"/>
          <w:szCs w:val="28"/>
        </w:rPr>
        <w:t xml:space="preserve"> лютого</w:t>
      </w:r>
      <w:r w:rsidRPr="008E6FA5">
        <w:rPr>
          <w:sz w:val="28"/>
          <w:szCs w:val="28"/>
        </w:rPr>
        <w:t xml:space="preserve"> </w:t>
      </w:r>
      <w:r w:rsidR="008E6FA5" w:rsidRPr="008E6FA5">
        <w:rPr>
          <w:sz w:val="28"/>
          <w:szCs w:val="28"/>
        </w:rPr>
        <w:t>по</w:t>
      </w:r>
      <w:r w:rsidRPr="008E6FA5">
        <w:rPr>
          <w:sz w:val="28"/>
          <w:szCs w:val="28"/>
        </w:rPr>
        <w:t xml:space="preserve"> </w:t>
      </w:r>
      <w:r w:rsidR="008E6FA5" w:rsidRPr="008E6FA5">
        <w:rPr>
          <w:sz w:val="28"/>
          <w:szCs w:val="28"/>
        </w:rPr>
        <w:t>черв</w:t>
      </w:r>
      <w:r w:rsidRPr="008E6FA5">
        <w:rPr>
          <w:sz w:val="28"/>
          <w:szCs w:val="28"/>
        </w:rPr>
        <w:t>ень 2016 р., а теплової енергії та природного</w:t>
      </w:r>
      <w:r w:rsidRPr="00034F72">
        <w:rPr>
          <w:sz w:val="28"/>
          <w:szCs w:val="28"/>
        </w:rPr>
        <w:t xml:space="preserve"> газу – за лютий та березень 2016 р.</w:t>
      </w:r>
    </w:p>
    <w:p w:rsidR="00AF6F4D" w:rsidRPr="00034F72" w:rsidRDefault="00AF6F4D" w:rsidP="00AF6F4D">
      <w:pPr>
        <w:pStyle w:val="ab"/>
        <w:numPr>
          <w:ilvl w:val="0"/>
          <w:numId w:val="8"/>
        </w:numPr>
        <w:ind w:left="360"/>
        <w:jc w:val="both"/>
        <w:rPr>
          <w:sz w:val="28"/>
          <w:szCs w:val="28"/>
        </w:rPr>
      </w:pPr>
      <w:r w:rsidRPr="00034F72">
        <w:rPr>
          <w:sz w:val="28"/>
          <w:szCs w:val="28"/>
        </w:rPr>
        <w:t>Зведені дані аналізу по всіх установах:</w:t>
      </w:r>
    </w:p>
    <w:p w:rsidR="00AF6F4D" w:rsidRDefault="00AF6F4D" w:rsidP="00AF6F4D">
      <w:pPr>
        <w:jc w:val="both"/>
        <w:rPr>
          <w:sz w:val="28"/>
          <w:szCs w:val="28"/>
        </w:rPr>
      </w:pPr>
    </w:p>
    <w:p w:rsidR="008E6FA5" w:rsidRPr="008E6FA5" w:rsidRDefault="008E6FA5" w:rsidP="008E6FA5">
      <w:pPr>
        <w:jc w:val="center"/>
        <w:rPr>
          <w:b/>
          <w:sz w:val="28"/>
          <w:szCs w:val="28"/>
        </w:rPr>
      </w:pPr>
      <w:r w:rsidRPr="008E6FA5">
        <w:rPr>
          <w:b/>
          <w:sz w:val="28"/>
          <w:szCs w:val="28"/>
        </w:rPr>
        <w:t>Споживання електроенергії всіма бюджетними установами</w:t>
      </w:r>
    </w:p>
    <w:p w:rsidR="008E6FA5" w:rsidRPr="008E6FA5" w:rsidRDefault="008E6FA5" w:rsidP="008E6FA5">
      <w:pPr>
        <w:jc w:val="both"/>
        <w:rPr>
          <w:sz w:val="28"/>
          <w:szCs w:val="28"/>
        </w:rPr>
      </w:pPr>
    </w:p>
    <w:tbl>
      <w:tblPr>
        <w:tblStyle w:val="aa"/>
        <w:tblW w:w="0" w:type="auto"/>
        <w:jc w:val="center"/>
        <w:tblInd w:w="0" w:type="dxa"/>
        <w:tblLook w:val="04A0" w:firstRow="1" w:lastRow="0" w:firstColumn="1" w:lastColumn="0" w:noHBand="0" w:noVBand="1"/>
      </w:tblPr>
      <w:tblGrid>
        <w:gridCol w:w="1278"/>
        <w:gridCol w:w="3031"/>
        <w:gridCol w:w="3307"/>
        <w:gridCol w:w="2237"/>
      </w:tblGrid>
      <w:tr w:rsidR="00AF5FE6" w:rsidRPr="00AF5FE6" w:rsidTr="00165878">
        <w:trPr>
          <w:jc w:val="center"/>
        </w:trPr>
        <w:tc>
          <w:tcPr>
            <w:tcW w:w="0" w:type="auto"/>
            <w:vMerge w:val="restart"/>
            <w:vAlign w:val="center"/>
          </w:tcPr>
          <w:p w:rsidR="00AF5FE6" w:rsidRPr="00AF5FE6" w:rsidRDefault="00AF5FE6" w:rsidP="001D1924">
            <w:pPr>
              <w:jc w:val="center"/>
              <w:rPr>
                <w:b/>
                <w:sz w:val="28"/>
                <w:szCs w:val="28"/>
                <w:lang w:val="uk-UA"/>
              </w:rPr>
            </w:pPr>
            <w:r w:rsidRPr="00AF5FE6">
              <w:rPr>
                <w:b/>
                <w:sz w:val="28"/>
                <w:szCs w:val="28"/>
                <w:lang w:val="uk-UA"/>
              </w:rPr>
              <w:t>Місяць</w:t>
            </w:r>
          </w:p>
        </w:tc>
        <w:tc>
          <w:tcPr>
            <w:tcW w:w="0" w:type="auto"/>
            <w:vMerge w:val="restart"/>
            <w:vAlign w:val="center"/>
          </w:tcPr>
          <w:p w:rsidR="00AF5FE6" w:rsidRPr="00AF5FE6" w:rsidRDefault="00AF5FE6" w:rsidP="001D1924">
            <w:pPr>
              <w:jc w:val="center"/>
              <w:rPr>
                <w:b/>
                <w:sz w:val="28"/>
                <w:szCs w:val="28"/>
                <w:lang w:val="uk-UA"/>
              </w:rPr>
            </w:pPr>
            <w:r w:rsidRPr="00AF5FE6">
              <w:rPr>
                <w:b/>
                <w:sz w:val="28"/>
                <w:szCs w:val="28"/>
                <w:lang w:val="uk-UA"/>
              </w:rPr>
              <w:t>Всього спожито, кВт*год</w:t>
            </w:r>
          </w:p>
        </w:tc>
        <w:tc>
          <w:tcPr>
            <w:tcW w:w="0" w:type="auto"/>
            <w:gridSpan w:val="2"/>
            <w:vAlign w:val="center"/>
          </w:tcPr>
          <w:p w:rsidR="00AF5FE6" w:rsidRPr="00AF5FE6" w:rsidRDefault="00AF5FE6" w:rsidP="00AF5FE6">
            <w:pPr>
              <w:jc w:val="center"/>
              <w:rPr>
                <w:b/>
                <w:sz w:val="28"/>
                <w:szCs w:val="28"/>
                <w:lang w:val="uk-UA"/>
              </w:rPr>
            </w:pPr>
            <w:r w:rsidRPr="00AF5FE6">
              <w:rPr>
                <w:b/>
                <w:sz w:val="28"/>
                <w:szCs w:val="28"/>
                <w:lang w:val="uk-UA"/>
              </w:rPr>
              <w:t>Зменшення споживання (в порівнянні з лютим)</w:t>
            </w:r>
          </w:p>
        </w:tc>
      </w:tr>
      <w:tr w:rsidR="00AF5FE6" w:rsidRPr="00AF5FE6" w:rsidTr="001D1924">
        <w:trPr>
          <w:jc w:val="center"/>
        </w:trPr>
        <w:tc>
          <w:tcPr>
            <w:tcW w:w="0" w:type="auto"/>
            <w:vMerge/>
            <w:vAlign w:val="center"/>
          </w:tcPr>
          <w:p w:rsidR="00AF5FE6" w:rsidRPr="00AF5FE6" w:rsidRDefault="00AF5FE6" w:rsidP="001D1924">
            <w:pPr>
              <w:jc w:val="center"/>
              <w:rPr>
                <w:b/>
                <w:sz w:val="28"/>
                <w:szCs w:val="28"/>
              </w:rPr>
            </w:pPr>
          </w:p>
        </w:tc>
        <w:tc>
          <w:tcPr>
            <w:tcW w:w="0" w:type="auto"/>
            <w:vMerge/>
            <w:vAlign w:val="center"/>
          </w:tcPr>
          <w:p w:rsidR="00AF5FE6" w:rsidRPr="00AF5FE6" w:rsidRDefault="00AF5FE6" w:rsidP="001D1924">
            <w:pPr>
              <w:jc w:val="center"/>
              <w:rPr>
                <w:b/>
                <w:sz w:val="28"/>
                <w:szCs w:val="28"/>
              </w:rPr>
            </w:pPr>
          </w:p>
        </w:tc>
        <w:tc>
          <w:tcPr>
            <w:tcW w:w="0" w:type="auto"/>
            <w:vAlign w:val="center"/>
          </w:tcPr>
          <w:p w:rsidR="00AF5FE6" w:rsidRPr="00AF5FE6" w:rsidRDefault="00AF5FE6" w:rsidP="001D1924">
            <w:pPr>
              <w:jc w:val="center"/>
              <w:rPr>
                <w:b/>
                <w:sz w:val="28"/>
                <w:szCs w:val="28"/>
              </w:rPr>
            </w:pPr>
            <w:r w:rsidRPr="00AF5FE6">
              <w:rPr>
                <w:b/>
                <w:sz w:val="28"/>
                <w:szCs w:val="28"/>
                <w:lang w:val="uk-UA"/>
              </w:rPr>
              <w:t>кВт*год</w:t>
            </w:r>
          </w:p>
        </w:tc>
        <w:tc>
          <w:tcPr>
            <w:tcW w:w="0" w:type="auto"/>
            <w:vAlign w:val="center"/>
          </w:tcPr>
          <w:p w:rsidR="00AF5FE6" w:rsidRPr="00AF5FE6" w:rsidRDefault="00AF5FE6" w:rsidP="001D1924">
            <w:pPr>
              <w:jc w:val="center"/>
              <w:rPr>
                <w:b/>
                <w:sz w:val="28"/>
                <w:szCs w:val="28"/>
              </w:rPr>
            </w:pPr>
            <w:r w:rsidRPr="00AF5FE6">
              <w:rPr>
                <w:b/>
                <w:sz w:val="28"/>
                <w:szCs w:val="28"/>
                <w:lang w:val="uk-UA"/>
              </w:rPr>
              <w:t>%</w:t>
            </w:r>
          </w:p>
        </w:tc>
      </w:tr>
      <w:tr w:rsidR="008E6FA5" w:rsidRPr="00AF5FE6" w:rsidTr="001D1924">
        <w:trPr>
          <w:jc w:val="center"/>
        </w:trPr>
        <w:tc>
          <w:tcPr>
            <w:tcW w:w="0" w:type="auto"/>
            <w:vAlign w:val="center"/>
          </w:tcPr>
          <w:p w:rsidR="008E6FA5" w:rsidRPr="00AF5FE6" w:rsidRDefault="008E6FA5" w:rsidP="001D1924">
            <w:pPr>
              <w:jc w:val="center"/>
              <w:rPr>
                <w:sz w:val="28"/>
                <w:szCs w:val="28"/>
                <w:lang w:val="uk-UA"/>
              </w:rPr>
            </w:pPr>
            <w:r w:rsidRPr="00AF5FE6">
              <w:rPr>
                <w:sz w:val="28"/>
                <w:szCs w:val="28"/>
                <w:lang w:val="uk-UA"/>
              </w:rPr>
              <w:t>Лютий</w:t>
            </w:r>
          </w:p>
        </w:tc>
        <w:tc>
          <w:tcPr>
            <w:tcW w:w="0" w:type="auto"/>
            <w:vAlign w:val="center"/>
          </w:tcPr>
          <w:p w:rsidR="008E6FA5" w:rsidRPr="00AF5FE6" w:rsidRDefault="008E6FA5" w:rsidP="001D1924">
            <w:pPr>
              <w:jc w:val="center"/>
              <w:rPr>
                <w:sz w:val="28"/>
                <w:szCs w:val="28"/>
                <w:lang w:val="uk-UA"/>
              </w:rPr>
            </w:pPr>
            <w:r w:rsidRPr="00AF5FE6">
              <w:rPr>
                <w:sz w:val="28"/>
                <w:szCs w:val="28"/>
                <w:lang w:val="uk-UA"/>
              </w:rPr>
              <w:t xml:space="preserve">152 908 </w:t>
            </w:r>
          </w:p>
        </w:tc>
        <w:tc>
          <w:tcPr>
            <w:tcW w:w="0" w:type="auto"/>
            <w:vAlign w:val="center"/>
          </w:tcPr>
          <w:p w:rsidR="008E6FA5" w:rsidRPr="00AF5FE6" w:rsidRDefault="008E6FA5" w:rsidP="001D1924">
            <w:pPr>
              <w:jc w:val="center"/>
              <w:rPr>
                <w:sz w:val="28"/>
                <w:szCs w:val="28"/>
                <w:lang w:val="uk-UA"/>
              </w:rPr>
            </w:pPr>
          </w:p>
        </w:tc>
        <w:tc>
          <w:tcPr>
            <w:tcW w:w="0" w:type="auto"/>
            <w:vAlign w:val="center"/>
          </w:tcPr>
          <w:p w:rsidR="008E6FA5" w:rsidRPr="00AF5FE6" w:rsidRDefault="008E6FA5" w:rsidP="001D1924">
            <w:pPr>
              <w:jc w:val="center"/>
              <w:rPr>
                <w:sz w:val="28"/>
                <w:szCs w:val="28"/>
                <w:lang w:val="uk-UA"/>
              </w:rPr>
            </w:pPr>
          </w:p>
        </w:tc>
      </w:tr>
      <w:tr w:rsidR="008E6FA5" w:rsidRPr="00AF5FE6" w:rsidTr="001D1924">
        <w:trPr>
          <w:jc w:val="center"/>
        </w:trPr>
        <w:tc>
          <w:tcPr>
            <w:tcW w:w="0" w:type="auto"/>
            <w:vAlign w:val="center"/>
          </w:tcPr>
          <w:p w:rsidR="008E6FA5" w:rsidRPr="00AF5FE6" w:rsidRDefault="008E6FA5" w:rsidP="001D1924">
            <w:pPr>
              <w:jc w:val="center"/>
              <w:rPr>
                <w:sz w:val="28"/>
                <w:szCs w:val="28"/>
                <w:lang w:val="uk-UA"/>
              </w:rPr>
            </w:pPr>
            <w:r w:rsidRPr="00AF5FE6">
              <w:rPr>
                <w:sz w:val="28"/>
                <w:szCs w:val="28"/>
                <w:lang w:val="uk-UA"/>
              </w:rPr>
              <w:t>Березень</w:t>
            </w:r>
          </w:p>
        </w:tc>
        <w:tc>
          <w:tcPr>
            <w:tcW w:w="0" w:type="auto"/>
            <w:vAlign w:val="center"/>
          </w:tcPr>
          <w:p w:rsidR="008E6FA5" w:rsidRPr="00AF5FE6" w:rsidRDefault="008E6FA5" w:rsidP="001D1924">
            <w:pPr>
              <w:jc w:val="center"/>
              <w:rPr>
                <w:sz w:val="28"/>
                <w:szCs w:val="28"/>
                <w:lang w:val="uk-UA"/>
              </w:rPr>
            </w:pPr>
            <w:r w:rsidRPr="00AF5FE6">
              <w:rPr>
                <w:sz w:val="28"/>
                <w:szCs w:val="28"/>
                <w:lang w:val="uk-UA"/>
              </w:rPr>
              <w:t>162 177</w:t>
            </w:r>
          </w:p>
        </w:tc>
        <w:tc>
          <w:tcPr>
            <w:tcW w:w="0" w:type="auto"/>
            <w:vAlign w:val="center"/>
          </w:tcPr>
          <w:p w:rsidR="008E6FA5" w:rsidRPr="00AF5FE6" w:rsidRDefault="008E6FA5" w:rsidP="001D1924">
            <w:pPr>
              <w:jc w:val="center"/>
              <w:rPr>
                <w:sz w:val="28"/>
                <w:szCs w:val="28"/>
                <w:lang w:val="uk-UA"/>
              </w:rPr>
            </w:pPr>
            <w:r w:rsidRPr="00AF5FE6">
              <w:rPr>
                <w:sz w:val="28"/>
                <w:szCs w:val="28"/>
                <w:lang w:val="uk-UA"/>
              </w:rPr>
              <w:t>1 276</w:t>
            </w:r>
          </w:p>
        </w:tc>
        <w:tc>
          <w:tcPr>
            <w:tcW w:w="0" w:type="auto"/>
            <w:vAlign w:val="center"/>
          </w:tcPr>
          <w:p w:rsidR="008E6FA5" w:rsidRPr="00AF5FE6" w:rsidRDefault="008E6FA5" w:rsidP="001D1924">
            <w:pPr>
              <w:jc w:val="center"/>
              <w:rPr>
                <w:sz w:val="28"/>
                <w:szCs w:val="28"/>
                <w:lang w:val="uk-UA"/>
              </w:rPr>
            </w:pPr>
            <w:r w:rsidRPr="00AF5FE6">
              <w:rPr>
                <w:sz w:val="28"/>
                <w:szCs w:val="28"/>
                <w:lang w:val="uk-UA"/>
              </w:rPr>
              <w:t>0,8</w:t>
            </w:r>
          </w:p>
        </w:tc>
      </w:tr>
      <w:tr w:rsidR="008E6FA5" w:rsidRPr="00AF5FE6" w:rsidTr="001D1924">
        <w:trPr>
          <w:jc w:val="center"/>
        </w:trPr>
        <w:tc>
          <w:tcPr>
            <w:tcW w:w="0" w:type="auto"/>
            <w:vAlign w:val="center"/>
          </w:tcPr>
          <w:p w:rsidR="008E6FA5" w:rsidRPr="00AF5FE6" w:rsidRDefault="008E6FA5" w:rsidP="001D1924">
            <w:pPr>
              <w:jc w:val="center"/>
              <w:rPr>
                <w:sz w:val="28"/>
                <w:szCs w:val="28"/>
                <w:lang w:val="uk-UA"/>
              </w:rPr>
            </w:pPr>
            <w:r w:rsidRPr="00AF5FE6">
              <w:rPr>
                <w:sz w:val="28"/>
                <w:szCs w:val="28"/>
                <w:lang w:val="uk-UA"/>
              </w:rPr>
              <w:t>Квітень</w:t>
            </w:r>
          </w:p>
        </w:tc>
        <w:tc>
          <w:tcPr>
            <w:tcW w:w="0" w:type="auto"/>
            <w:vAlign w:val="center"/>
          </w:tcPr>
          <w:p w:rsidR="008E6FA5" w:rsidRPr="00AF5FE6" w:rsidRDefault="008E6FA5" w:rsidP="001D1924">
            <w:pPr>
              <w:jc w:val="center"/>
              <w:rPr>
                <w:sz w:val="28"/>
                <w:szCs w:val="28"/>
                <w:lang w:val="uk-UA"/>
              </w:rPr>
            </w:pPr>
            <w:r w:rsidRPr="00AF5FE6">
              <w:rPr>
                <w:sz w:val="28"/>
                <w:szCs w:val="28"/>
                <w:lang w:val="uk-UA"/>
              </w:rPr>
              <w:t>131 729</w:t>
            </w:r>
          </w:p>
        </w:tc>
        <w:tc>
          <w:tcPr>
            <w:tcW w:w="0" w:type="auto"/>
            <w:vAlign w:val="center"/>
          </w:tcPr>
          <w:p w:rsidR="008E6FA5" w:rsidRPr="00AF5FE6" w:rsidRDefault="008E6FA5" w:rsidP="001D1924">
            <w:pPr>
              <w:jc w:val="center"/>
              <w:rPr>
                <w:sz w:val="28"/>
                <w:szCs w:val="28"/>
                <w:lang w:val="uk-UA"/>
              </w:rPr>
            </w:pPr>
            <w:r w:rsidRPr="00AF5FE6">
              <w:rPr>
                <w:sz w:val="28"/>
                <w:szCs w:val="28"/>
                <w:lang w:val="uk-UA"/>
              </w:rPr>
              <w:t>21 179</w:t>
            </w:r>
          </w:p>
        </w:tc>
        <w:tc>
          <w:tcPr>
            <w:tcW w:w="0" w:type="auto"/>
            <w:vAlign w:val="center"/>
          </w:tcPr>
          <w:p w:rsidR="008E6FA5" w:rsidRPr="00AF5FE6" w:rsidRDefault="008E6FA5" w:rsidP="001D1924">
            <w:pPr>
              <w:jc w:val="center"/>
              <w:rPr>
                <w:sz w:val="28"/>
                <w:szCs w:val="28"/>
                <w:lang w:val="uk-UA"/>
              </w:rPr>
            </w:pPr>
            <w:r w:rsidRPr="00AF5FE6">
              <w:rPr>
                <w:sz w:val="28"/>
                <w:szCs w:val="28"/>
                <w:lang w:val="uk-UA"/>
              </w:rPr>
              <w:t>13,85</w:t>
            </w:r>
          </w:p>
        </w:tc>
      </w:tr>
    </w:tbl>
    <w:p w:rsidR="008E6FA5" w:rsidRPr="008E6FA5" w:rsidRDefault="008E6FA5" w:rsidP="00AF6F4D">
      <w:pPr>
        <w:jc w:val="both"/>
        <w:rPr>
          <w:sz w:val="28"/>
          <w:szCs w:val="28"/>
        </w:rPr>
      </w:pPr>
    </w:p>
    <w:p w:rsidR="008E6FA5" w:rsidRPr="008E6FA5" w:rsidRDefault="008E6FA5" w:rsidP="008E6FA5">
      <w:pPr>
        <w:jc w:val="center"/>
        <w:rPr>
          <w:b/>
          <w:sz w:val="28"/>
          <w:szCs w:val="28"/>
        </w:rPr>
      </w:pPr>
      <w:r w:rsidRPr="008E6FA5">
        <w:rPr>
          <w:b/>
          <w:sz w:val="28"/>
          <w:szCs w:val="28"/>
        </w:rPr>
        <w:t xml:space="preserve">Споживання </w:t>
      </w:r>
      <w:r>
        <w:rPr>
          <w:b/>
          <w:sz w:val="28"/>
          <w:szCs w:val="28"/>
        </w:rPr>
        <w:t xml:space="preserve">холодної </w:t>
      </w:r>
      <w:r w:rsidRPr="008E6FA5">
        <w:rPr>
          <w:b/>
          <w:sz w:val="28"/>
          <w:szCs w:val="28"/>
        </w:rPr>
        <w:t xml:space="preserve">води </w:t>
      </w:r>
      <w:r>
        <w:rPr>
          <w:b/>
          <w:sz w:val="28"/>
          <w:szCs w:val="28"/>
        </w:rPr>
        <w:t>в</w:t>
      </w:r>
      <w:r w:rsidRPr="008E6FA5">
        <w:rPr>
          <w:b/>
          <w:sz w:val="28"/>
          <w:szCs w:val="28"/>
        </w:rPr>
        <w:t>сіма бюджетними установами</w:t>
      </w:r>
    </w:p>
    <w:p w:rsidR="008E6FA5" w:rsidRPr="008E6FA5" w:rsidRDefault="008E6FA5" w:rsidP="008E6FA5">
      <w:pPr>
        <w:jc w:val="both"/>
        <w:rPr>
          <w:sz w:val="28"/>
          <w:szCs w:val="28"/>
        </w:rPr>
      </w:pPr>
    </w:p>
    <w:tbl>
      <w:tblPr>
        <w:tblStyle w:val="aa"/>
        <w:tblW w:w="0" w:type="auto"/>
        <w:jc w:val="center"/>
        <w:tblInd w:w="0" w:type="dxa"/>
        <w:tblLook w:val="04A0" w:firstRow="1" w:lastRow="0" w:firstColumn="1" w:lastColumn="0" w:noHBand="0" w:noVBand="1"/>
      </w:tblPr>
      <w:tblGrid>
        <w:gridCol w:w="1197"/>
        <w:gridCol w:w="2576"/>
        <w:gridCol w:w="1019"/>
        <w:gridCol w:w="5061"/>
      </w:tblGrid>
      <w:tr w:rsidR="00AF5FE6" w:rsidRPr="00AF5FE6" w:rsidTr="00D65243">
        <w:trPr>
          <w:jc w:val="center"/>
        </w:trPr>
        <w:tc>
          <w:tcPr>
            <w:tcW w:w="0" w:type="auto"/>
            <w:vMerge w:val="restart"/>
            <w:vAlign w:val="center"/>
          </w:tcPr>
          <w:p w:rsidR="00AF5FE6" w:rsidRPr="00AF5FE6" w:rsidRDefault="00AF5FE6" w:rsidP="001D1924">
            <w:pPr>
              <w:jc w:val="center"/>
              <w:rPr>
                <w:b/>
                <w:sz w:val="28"/>
                <w:szCs w:val="28"/>
                <w:lang w:val="uk-UA"/>
              </w:rPr>
            </w:pPr>
            <w:r w:rsidRPr="00AF5FE6">
              <w:rPr>
                <w:b/>
                <w:sz w:val="28"/>
                <w:szCs w:val="28"/>
                <w:lang w:val="uk-UA"/>
              </w:rPr>
              <w:t>Місяць</w:t>
            </w:r>
          </w:p>
        </w:tc>
        <w:tc>
          <w:tcPr>
            <w:tcW w:w="0" w:type="auto"/>
            <w:vMerge w:val="restart"/>
            <w:vAlign w:val="center"/>
          </w:tcPr>
          <w:p w:rsidR="00AF5FE6" w:rsidRPr="00AF5FE6" w:rsidRDefault="00AF5FE6" w:rsidP="001D1924">
            <w:pPr>
              <w:jc w:val="center"/>
              <w:rPr>
                <w:b/>
                <w:sz w:val="28"/>
                <w:szCs w:val="28"/>
                <w:lang w:val="uk-UA"/>
              </w:rPr>
            </w:pPr>
            <w:r w:rsidRPr="00AF5FE6">
              <w:rPr>
                <w:b/>
                <w:sz w:val="28"/>
                <w:szCs w:val="28"/>
                <w:lang w:val="uk-UA"/>
              </w:rPr>
              <w:t>Всього спожито, м</w:t>
            </w:r>
            <w:r w:rsidRPr="00AF5FE6">
              <w:rPr>
                <w:b/>
                <w:sz w:val="28"/>
                <w:szCs w:val="28"/>
                <w:vertAlign w:val="superscript"/>
                <w:lang w:val="uk-UA"/>
              </w:rPr>
              <w:t>3</w:t>
            </w:r>
          </w:p>
        </w:tc>
        <w:tc>
          <w:tcPr>
            <w:tcW w:w="0" w:type="auto"/>
            <w:gridSpan w:val="2"/>
            <w:vAlign w:val="center"/>
          </w:tcPr>
          <w:p w:rsidR="00AF5FE6" w:rsidRPr="00AF5FE6" w:rsidRDefault="00AF5FE6" w:rsidP="00AF5FE6">
            <w:pPr>
              <w:jc w:val="center"/>
              <w:rPr>
                <w:b/>
                <w:sz w:val="28"/>
                <w:szCs w:val="28"/>
                <w:lang w:val="uk-UA"/>
              </w:rPr>
            </w:pPr>
            <w:r w:rsidRPr="00AF5FE6">
              <w:rPr>
                <w:b/>
                <w:sz w:val="28"/>
                <w:szCs w:val="28"/>
                <w:lang w:val="uk-UA"/>
              </w:rPr>
              <w:t>Зменшення споживання (в порівнянні з лютим)</w:t>
            </w:r>
          </w:p>
        </w:tc>
      </w:tr>
      <w:tr w:rsidR="00AF5FE6" w:rsidRPr="00AF5FE6" w:rsidTr="001D1924">
        <w:trPr>
          <w:jc w:val="center"/>
        </w:trPr>
        <w:tc>
          <w:tcPr>
            <w:tcW w:w="0" w:type="auto"/>
            <w:vMerge/>
            <w:vAlign w:val="center"/>
          </w:tcPr>
          <w:p w:rsidR="00AF5FE6" w:rsidRPr="00AF5FE6" w:rsidRDefault="00AF5FE6" w:rsidP="001D1924">
            <w:pPr>
              <w:jc w:val="center"/>
              <w:rPr>
                <w:b/>
                <w:sz w:val="28"/>
                <w:szCs w:val="28"/>
              </w:rPr>
            </w:pPr>
          </w:p>
        </w:tc>
        <w:tc>
          <w:tcPr>
            <w:tcW w:w="0" w:type="auto"/>
            <w:vMerge/>
            <w:vAlign w:val="center"/>
          </w:tcPr>
          <w:p w:rsidR="00AF5FE6" w:rsidRPr="00AF5FE6" w:rsidRDefault="00AF5FE6" w:rsidP="001D1924">
            <w:pPr>
              <w:jc w:val="center"/>
              <w:rPr>
                <w:b/>
                <w:sz w:val="28"/>
                <w:szCs w:val="28"/>
              </w:rPr>
            </w:pPr>
          </w:p>
        </w:tc>
        <w:tc>
          <w:tcPr>
            <w:tcW w:w="0" w:type="auto"/>
            <w:vAlign w:val="center"/>
          </w:tcPr>
          <w:p w:rsidR="00AF5FE6" w:rsidRPr="00AF5FE6" w:rsidRDefault="00AF5FE6" w:rsidP="001D1924">
            <w:pPr>
              <w:jc w:val="center"/>
              <w:rPr>
                <w:b/>
                <w:sz w:val="28"/>
                <w:szCs w:val="28"/>
              </w:rPr>
            </w:pPr>
            <w:r w:rsidRPr="00AF5FE6">
              <w:rPr>
                <w:b/>
                <w:sz w:val="28"/>
                <w:szCs w:val="28"/>
                <w:lang w:val="uk-UA"/>
              </w:rPr>
              <w:t>м</w:t>
            </w:r>
            <w:r w:rsidRPr="00AF5FE6">
              <w:rPr>
                <w:b/>
                <w:sz w:val="28"/>
                <w:szCs w:val="28"/>
                <w:vertAlign w:val="superscript"/>
                <w:lang w:val="uk-UA"/>
              </w:rPr>
              <w:t>3</w:t>
            </w:r>
          </w:p>
        </w:tc>
        <w:tc>
          <w:tcPr>
            <w:tcW w:w="0" w:type="auto"/>
            <w:vAlign w:val="center"/>
          </w:tcPr>
          <w:p w:rsidR="00AF5FE6" w:rsidRPr="00AF5FE6" w:rsidRDefault="00AF5FE6" w:rsidP="001D1924">
            <w:pPr>
              <w:jc w:val="center"/>
              <w:rPr>
                <w:b/>
                <w:sz w:val="28"/>
                <w:szCs w:val="28"/>
              </w:rPr>
            </w:pPr>
            <w:r w:rsidRPr="00AF5FE6">
              <w:rPr>
                <w:b/>
                <w:sz w:val="28"/>
                <w:szCs w:val="28"/>
                <w:lang w:val="uk-UA"/>
              </w:rPr>
              <w:t>%</w:t>
            </w:r>
          </w:p>
        </w:tc>
      </w:tr>
      <w:tr w:rsidR="008E6FA5" w:rsidRPr="00AF5FE6" w:rsidTr="001D1924">
        <w:trPr>
          <w:jc w:val="center"/>
        </w:trPr>
        <w:tc>
          <w:tcPr>
            <w:tcW w:w="0" w:type="auto"/>
            <w:vAlign w:val="center"/>
          </w:tcPr>
          <w:p w:rsidR="008E6FA5" w:rsidRPr="00AF5FE6" w:rsidRDefault="008E6FA5" w:rsidP="001D1924">
            <w:pPr>
              <w:jc w:val="center"/>
              <w:rPr>
                <w:b/>
                <w:sz w:val="28"/>
                <w:szCs w:val="28"/>
                <w:lang w:val="uk-UA"/>
              </w:rPr>
            </w:pPr>
            <w:r w:rsidRPr="00AF5FE6">
              <w:rPr>
                <w:sz w:val="28"/>
                <w:szCs w:val="28"/>
                <w:lang w:val="uk-UA"/>
              </w:rPr>
              <w:t>Лютий</w:t>
            </w:r>
          </w:p>
        </w:tc>
        <w:tc>
          <w:tcPr>
            <w:tcW w:w="0" w:type="auto"/>
            <w:vAlign w:val="center"/>
          </w:tcPr>
          <w:p w:rsidR="008E6FA5" w:rsidRPr="00AF5FE6" w:rsidRDefault="008E6FA5" w:rsidP="001D1924">
            <w:pPr>
              <w:jc w:val="center"/>
              <w:rPr>
                <w:sz w:val="28"/>
                <w:szCs w:val="28"/>
                <w:lang w:val="uk-UA"/>
              </w:rPr>
            </w:pPr>
            <w:r w:rsidRPr="00AF5FE6">
              <w:rPr>
                <w:sz w:val="28"/>
                <w:szCs w:val="28"/>
                <w:lang w:val="uk-UA"/>
              </w:rPr>
              <w:t>3 504</w:t>
            </w:r>
          </w:p>
        </w:tc>
        <w:tc>
          <w:tcPr>
            <w:tcW w:w="0" w:type="auto"/>
            <w:vAlign w:val="center"/>
          </w:tcPr>
          <w:p w:rsidR="008E6FA5" w:rsidRPr="00AF5FE6" w:rsidRDefault="008E6FA5" w:rsidP="001D1924">
            <w:pPr>
              <w:jc w:val="center"/>
              <w:rPr>
                <w:b/>
                <w:sz w:val="28"/>
                <w:szCs w:val="28"/>
                <w:lang w:val="uk-UA"/>
              </w:rPr>
            </w:pPr>
          </w:p>
        </w:tc>
        <w:tc>
          <w:tcPr>
            <w:tcW w:w="0" w:type="auto"/>
            <w:vAlign w:val="center"/>
          </w:tcPr>
          <w:p w:rsidR="008E6FA5" w:rsidRPr="00AF5FE6" w:rsidRDefault="008E6FA5" w:rsidP="001D1924">
            <w:pPr>
              <w:jc w:val="center"/>
              <w:rPr>
                <w:b/>
                <w:sz w:val="28"/>
                <w:szCs w:val="28"/>
                <w:lang w:val="uk-UA"/>
              </w:rPr>
            </w:pPr>
          </w:p>
        </w:tc>
      </w:tr>
      <w:tr w:rsidR="008E6FA5" w:rsidRPr="00AF5FE6" w:rsidTr="001D1924">
        <w:trPr>
          <w:jc w:val="center"/>
        </w:trPr>
        <w:tc>
          <w:tcPr>
            <w:tcW w:w="0" w:type="auto"/>
            <w:vAlign w:val="center"/>
          </w:tcPr>
          <w:p w:rsidR="008E6FA5" w:rsidRPr="00AF5FE6" w:rsidRDefault="008E6FA5" w:rsidP="001D1924">
            <w:pPr>
              <w:jc w:val="center"/>
              <w:rPr>
                <w:b/>
                <w:sz w:val="28"/>
                <w:szCs w:val="28"/>
                <w:lang w:val="uk-UA"/>
              </w:rPr>
            </w:pPr>
            <w:r w:rsidRPr="00AF5FE6">
              <w:rPr>
                <w:sz w:val="28"/>
                <w:szCs w:val="28"/>
                <w:lang w:val="uk-UA"/>
              </w:rPr>
              <w:t>Квітень</w:t>
            </w:r>
          </w:p>
        </w:tc>
        <w:tc>
          <w:tcPr>
            <w:tcW w:w="0" w:type="auto"/>
            <w:vAlign w:val="center"/>
          </w:tcPr>
          <w:p w:rsidR="008E6FA5" w:rsidRPr="00AF5FE6" w:rsidRDefault="008E6FA5" w:rsidP="001D1924">
            <w:pPr>
              <w:jc w:val="center"/>
              <w:rPr>
                <w:sz w:val="28"/>
                <w:szCs w:val="28"/>
                <w:lang w:val="uk-UA"/>
              </w:rPr>
            </w:pPr>
            <w:r w:rsidRPr="00AF5FE6">
              <w:rPr>
                <w:sz w:val="28"/>
                <w:szCs w:val="28"/>
                <w:lang w:val="uk-UA"/>
              </w:rPr>
              <w:t>3 236</w:t>
            </w:r>
          </w:p>
        </w:tc>
        <w:tc>
          <w:tcPr>
            <w:tcW w:w="0" w:type="auto"/>
            <w:vAlign w:val="center"/>
          </w:tcPr>
          <w:p w:rsidR="008E6FA5" w:rsidRPr="00AF5FE6" w:rsidRDefault="008E6FA5" w:rsidP="001D1924">
            <w:pPr>
              <w:jc w:val="center"/>
              <w:rPr>
                <w:sz w:val="28"/>
                <w:szCs w:val="28"/>
                <w:lang w:val="uk-UA"/>
              </w:rPr>
            </w:pPr>
            <w:r w:rsidRPr="00AF5FE6">
              <w:rPr>
                <w:sz w:val="28"/>
                <w:szCs w:val="28"/>
                <w:lang w:val="uk-UA"/>
              </w:rPr>
              <w:t>268</w:t>
            </w:r>
          </w:p>
        </w:tc>
        <w:tc>
          <w:tcPr>
            <w:tcW w:w="0" w:type="auto"/>
            <w:vAlign w:val="center"/>
          </w:tcPr>
          <w:p w:rsidR="008E6FA5" w:rsidRPr="00AF5FE6" w:rsidRDefault="008E6FA5" w:rsidP="001D1924">
            <w:pPr>
              <w:jc w:val="center"/>
              <w:rPr>
                <w:sz w:val="28"/>
                <w:szCs w:val="28"/>
                <w:lang w:val="uk-UA"/>
              </w:rPr>
            </w:pPr>
            <w:r w:rsidRPr="00AF5FE6">
              <w:rPr>
                <w:sz w:val="28"/>
                <w:szCs w:val="28"/>
                <w:lang w:val="uk-UA"/>
              </w:rPr>
              <w:t>7,6</w:t>
            </w:r>
          </w:p>
        </w:tc>
      </w:tr>
      <w:tr w:rsidR="008E6FA5" w:rsidRPr="00AF5FE6" w:rsidTr="00316939">
        <w:trPr>
          <w:jc w:val="center"/>
        </w:trPr>
        <w:tc>
          <w:tcPr>
            <w:tcW w:w="0" w:type="auto"/>
          </w:tcPr>
          <w:p w:rsidR="008E6FA5" w:rsidRPr="00AF5FE6" w:rsidRDefault="008E6FA5" w:rsidP="001D1924">
            <w:pPr>
              <w:jc w:val="center"/>
              <w:rPr>
                <w:sz w:val="28"/>
                <w:szCs w:val="28"/>
                <w:lang w:val="uk-UA"/>
              </w:rPr>
            </w:pPr>
            <w:r w:rsidRPr="00AF5FE6">
              <w:rPr>
                <w:sz w:val="28"/>
                <w:szCs w:val="28"/>
                <w:lang w:val="uk-UA"/>
              </w:rPr>
              <w:t>Червень</w:t>
            </w:r>
          </w:p>
        </w:tc>
        <w:tc>
          <w:tcPr>
            <w:tcW w:w="0" w:type="auto"/>
          </w:tcPr>
          <w:p w:rsidR="008E6FA5" w:rsidRPr="00AF5FE6" w:rsidRDefault="008E6FA5" w:rsidP="001D1924">
            <w:pPr>
              <w:jc w:val="center"/>
              <w:rPr>
                <w:sz w:val="28"/>
                <w:szCs w:val="28"/>
                <w:lang w:val="uk-UA"/>
              </w:rPr>
            </w:pPr>
            <w:r w:rsidRPr="00AF5FE6">
              <w:rPr>
                <w:sz w:val="28"/>
                <w:szCs w:val="28"/>
                <w:lang w:val="uk-UA"/>
              </w:rPr>
              <w:t>2 450</w:t>
            </w:r>
          </w:p>
        </w:tc>
        <w:tc>
          <w:tcPr>
            <w:tcW w:w="0" w:type="auto"/>
          </w:tcPr>
          <w:p w:rsidR="008E6FA5" w:rsidRPr="00AF5FE6" w:rsidRDefault="008E6FA5" w:rsidP="001D1924">
            <w:pPr>
              <w:jc w:val="center"/>
              <w:rPr>
                <w:sz w:val="28"/>
                <w:szCs w:val="28"/>
                <w:lang w:val="uk-UA"/>
              </w:rPr>
            </w:pPr>
            <w:r w:rsidRPr="00AF5FE6">
              <w:rPr>
                <w:sz w:val="28"/>
                <w:szCs w:val="28"/>
                <w:lang w:val="uk-UA"/>
              </w:rPr>
              <w:t>1 054</w:t>
            </w:r>
          </w:p>
        </w:tc>
        <w:tc>
          <w:tcPr>
            <w:tcW w:w="0" w:type="auto"/>
          </w:tcPr>
          <w:p w:rsidR="00F15375" w:rsidRPr="00AF5FE6" w:rsidRDefault="008E6FA5" w:rsidP="001D1924">
            <w:pPr>
              <w:jc w:val="center"/>
              <w:rPr>
                <w:sz w:val="28"/>
                <w:szCs w:val="28"/>
                <w:lang w:val="uk-UA"/>
              </w:rPr>
            </w:pPr>
            <w:r w:rsidRPr="00AF5FE6">
              <w:rPr>
                <w:sz w:val="28"/>
                <w:szCs w:val="28"/>
                <w:lang w:val="uk-UA"/>
              </w:rPr>
              <w:t>29,9</w:t>
            </w:r>
          </w:p>
          <w:p w:rsidR="008E6FA5" w:rsidRPr="00AF5FE6" w:rsidRDefault="008E6FA5" w:rsidP="001D1924">
            <w:pPr>
              <w:jc w:val="center"/>
              <w:rPr>
                <w:sz w:val="28"/>
                <w:szCs w:val="28"/>
                <w:lang w:val="uk-UA"/>
              </w:rPr>
            </w:pPr>
            <w:r w:rsidRPr="00AF5FE6">
              <w:rPr>
                <w:sz w:val="28"/>
                <w:szCs w:val="28"/>
                <w:lang w:val="uk-UA"/>
              </w:rPr>
              <w:t>(не працюють ЗОШ та деякі ДНЗ)</w:t>
            </w:r>
          </w:p>
        </w:tc>
      </w:tr>
    </w:tbl>
    <w:p w:rsidR="008E6FA5" w:rsidRPr="008E6FA5" w:rsidRDefault="008E6FA5" w:rsidP="00AF6F4D">
      <w:pPr>
        <w:jc w:val="both"/>
        <w:rPr>
          <w:sz w:val="28"/>
          <w:szCs w:val="28"/>
        </w:rPr>
      </w:pPr>
    </w:p>
    <w:p w:rsidR="008E6FA5" w:rsidRDefault="008E6FA5" w:rsidP="008E6FA5">
      <w:pPr>
        <w:jc w:val="center"/>
        <w:rPr>
          <w:b/>
          <w:sz w:val="28"/>
          <w:szCs w:val="28"/>
        </w:rPr>
      </w:pPr>
      <w:r w:rsidRPr="008E6FA5">
        <w:rPr>
          <w:b/>
          <w:sz w:val="28"/>
          <w:szCs w:val="28"/>
        </w:rPr>
        <w:t xml:space="preserve">Споживання </w:t>
      </w:r>
      <w:r>
        <w:rPr>
          <w:b/>
          <w:sz w:val="28"/>
          <w:szCs w:val="28"/>
        </w:rPr>
        <w:t>теплової енергії та природного газу</w:t>
      </w:r>
    </w:p>
    <w:p w:rsidR="008E6FA5" w:rsidRPr="008E6FA5" w:rsidRDefault="008E6FA5" w:rsidP="008E6FA5">
      <w:pPr>
        <w:jc w:val="center"/>
        <w:rPr>
          <w:b/>
          <w:sz w:val="28"/>
          <w:szCs w:val="28"/>
        </w:rPr>
      </w:pPr>
      <w:r>
        <w:rPr>
          <w:b/>
          <w:sz w:val="28"/>
          <w:szCs w:val="28"/>
        </w:rPr>
        <w:t>в</w:t>
      </w:r>
      <w:r w:rsidRPr="008E6FA5">
        <w:rPr>
          <w:b/>
          <w:sz w:val="28"/>
          <w:szCs w:val="28"/>
        </w:rPr>
        <w:t>сіма бюджетними установами</w:t>
      </w:r>
    </w:p>
    <w:p w:rsidR="008E6FA5" w:rsidRPr="008E6FA5" w:rsidRDefault="008E6FA5" w:rsidP="00AF6F4D">
      <w:pPr>
        <w:jc w:val="both"/>
        <w:rPr>
          <w:sz w:val="28"/>
          <w:szCs w:val="28"/>
        </w:rPr>
      </w:pPr>
    </w:p>
    <w:tbl>
      <w:tblPr>
        <w:tblStyle w:val="aa"/>
        <w:tblW w:w="0" w:type="auto"/>
        <w:jc w:val="center"/>
        <w:tblInd w:w="0" w:type="dxa"/>
        <w:tblLook w:val="04A0" w:firstRow="1" w:lastRow="0" w:firstColumn="1" w:lastColumn="0" w:noHBand="0" w:noVBand="1"/>
      </w:tblPr>
      <w:tblGrid>
        <w:gridCol w:w="2135"/>
        <w:gridCol w:w="1373"/>
        <w:gridCol w:w="1336"/>
        <w:gridCol w:w="1336"/>
        <w:gridCol w:w="1400"/>
        <w:gridCol w:w="2273"/>
      </w:tblGrid>
      <w:tr w:rsidR="00AF5FE6" w:rsidRPr="00AF5FE6" w:rsidTr="00AF5FE6">
        <w:trPr>
          <w:jc w:val="center"/>
        </w:trPr>
        <w:tc>
          <w:tcPr>
            <w:tcW w:w="2135" w:type="dxa"/>
            <w:vMerge w:val="restart"/>
            <w:vAlign w:val="center"/>
          </w:tcPr>
          <w:p w:rsidR="00AF5FE6" w:rsidRPr="00AF5FE6" w:rsidRDefault="00AF5FE6" w:rsidP="00B70F09">
            <w:pPr>
              <w:jc w:val="center"/>
              <w:rPr>
                <w:b/>
                <w:sz w:val="28"/>
                <w:szCs w:val="28"/>
                <w:lang w:val="uk-UA"/>
              </w:rPr>
            </w:pPr>
            <w:r w:rsidRPr="00AF5FE6">
              <w:rPr>
                <w:b/>
                <w:sz w:val="28"/>
                <w:szCs w:val="28"/>
                <w:lang w:val="uk-UA"/>
              </w:rPr>
              <w:t>Вид енергоносія</w:t>
            </w:r>
          </w:p>
        </w:tc>
        <w:tc>
          <w:tcPr>
            <w:tcW w:w="1373" w:type="dxa"/>
            <w:vMerge w:val="restart"/>
            <w:vAlign w:val="center"/>
          </w:tcPr>
          <w:p w:rsidR="00AF5FE6" w:rsidRPr="00AF5FE6" w:rsidRDefault="00AF5FE6" w:rsidP="00B70F09">
            <w:pPr>
              <w:jc w:val="center"/>
              <w:rPr>
                <w:b/>
                <w:sz w:val="28"/>
                <w:szCs w:val="28"/>
                <w:lang w:val="uk-UA"/>
              </w:rPr>
            </w:pPr>
            <w:r w:rsidRPr="00AF5FE6">
              <w:rPr>
                <w:b/>
                <w:sz w:val="28"/>
                <w:szCs w:val="28"/>
                <w:lang w:val="uk-UA"/>
              </w:rPr>
              <w:t>Одиниця виміру</w:t>
            </w:r>
          </w:p>
        </w:tc>
        <w:tc>
          <w:tcPr>
            <w:tcW w:w="2672" w:type="dxa"/>
            <w:gridSpan w:val="2"/>
            <w:vAlign w:val="center"/>
          </w:tcPr>
          <w:p w:rsidR="00AF5FE6" w:rsidRPr="00AF5FE6" w:rsidRDefault="00AF5FE6" w:rsidP="00B70F09">
            <w:pPr>
              <w:jc w:val="center"/>
              <w:rPr>
                <w:b/>
                <w:sz w:val="28"/>
                <w:szCs w:val="28"/>
                <w:lang w:val="uk-UA"/>
              </w:rPr>
            </w:pPr>
            <w:r w:rsidRPr="00AF5FE6">
              <w:rPr>
                <w:b/>
                <w:sz w:val="28"/>
                <w:szCs w:val="28"/>
                <w:lang w:val="uk-UA"/>
              </w:rPr>
              <w:t>Споживання</w:t>
            </w:r>
          </w:p>
        </w:tc>
        <w:tc>
          <w:tcPr>
            <w:tcW w:w="3673" w:type="dxa"/>
            <w:gridSpan w:val="2"/>
            <w:vAlign w:val="center"/>
          </w:tcPr>
          <w:p w:rsidR="00AF5FE6" w:rsidRPr="00AF5FE6" w:rsidRDefault="00AF5FE6" w:rsidP="00B70F09">
            <w:pPr>
              <w:jc w:val="center"/>
              <w:rPr>
                <w:b/>
                <w:sz w:val="28"/>
                <w:szCs w:val="28"/>
                <w:lang w:val="uk-UA"/>
              </w:rPr>
            </w:pPr>
            <w:r w:rsidRPr="00AF5FE6">
              <w:rPr>
                <w:b/>
                <w:sz w:val="28"/>
                <w:szCs w:val="28"/>
                <w:lang w:val="uk-UA"/>
              </w:rPr>
              <w:t>Зменшення споживання (в порівнянні з лютим)</w:t>
            </w:r>
          </w:p>
        </w:tc>
      </w:tr>
      <w:tr w:rsidR="00AF5FE6" w:rsidRPr="00AF5FE6" w:rsidTr="00AF5FE6">
        <w:trPr>
          <w:jc w:val="center"/>
        </w:trPr>
        <w:tc>
          <w:tcPr>
            <w:tcW w:w="2135" w:type="dxa"/>
            <w:vMerge/>
            <w:vAlign w:val="center"/>
          </w:tcPr>
          <w:p w:rsidR="00AF5FE6" w:rsidRPr="00AF5FE6" w:rsidRDefault="00AF5FE6" w:rsidP="00B70F09">
            <w:pPr>
              <w:jc w:val="center"/>
              <w:rPr>
                <w:b/>
                <w:sz w:val="28"/>
                <w:szCs w:val="28"/>
                <w:lang w:val="uk-UA"/>
              </w:rPr>
            </w:pPr>
          </w:p>
        </w:tc>
        <w:tc>
          <w:tcPr>
            <w:tcW w:w="1373" w:type="dxa"/>
            <w:vMerge/>
            <w:vAlign w:val="center"/>
          </w:tcPr>
          <w:p w:rsidR="00AF5FE6" w:rsidRPr="00AF5FE6" w:rsidRDefault="00AF5FE6" w:rsidP="00B70F09">
            <w:pPr>
              <w:jc w:val="center"/>
              <w:rPr>
                <w:b/>
                <w:sz w:val="28"/>
                <w:szCs w:val="28"/>
                <w:lang w:val="uk-UA"/>
              </w:rPr>
            </w:pPr>
          </w:p>
        </w:tc>
        <w:tc>
          <w:tcPr>
            <w:tcW w:w="1336" w:type="dxa"/>
            <w:vAlign w:val="center"/>
          </w:tcPr>
          <w:p w:rsidR="00AF5FE6" w:rsidRPr="00AF5FE6" w:rsidRDefault="00AF5FE6" w:rsidP="00B70F09">
            <w:pPr>
              <w:jc w:val="center"/>
              <w:rPr>
                <w:b/>
                <w:sz w:val="28"/>
                <w:szCs w:val="28"/>
                <w:lang w:val="uk-UA"/>
              </w:rPr>
            </w:pPr>
            <w:r w:rsidRPr="00AF5FE6">
              <w:rPr>
                <w:b/>
                <w:sz w:val="28"/>
                <w:szCs w:val="28"/>
                <w:lang w:val="uk-UA"/>
              </w:rPr>
              <w:t>лютий</w:t>
            </w:r>
          </w:p>
        </w:tc>
        <w:tc>
          <w:tcPr>
            <w:tcW w:w="1336" w:type="dxa"/>
            <w:vAlign w:val="center"/>
          </w:tcPr>
          <w:p w:rsidR="00AF5FE6" w:rsidRPr="00AF5FE6" w:rsidRDefault="00AF5FE6" w:rsidP="00B70F09">
            <w:pPr>
              <w:jc w:val="center"/>
              <w:rPr>
                <w:b/>
                <w:sz w:val="28"/>
                <w:szCs w:val="28"/>
                <w:lang w:val="uk-UA"/>
              </w:rPr>
            </w:pPr>
            <w:r w:rsidRPr="00AF5FE6">
              <w:rPr>
                <w:b/>
                <w:sz w:val="28"/>
                <w:szCs w:val="28"/>
                <w:lang w:val="uk-UA"/>
              </w:rPr>
              <w:t>березень</w:t>
            </w:r>
          </w:p>
        </w:tc>
        <w:tc>
          <w:tcPr>
            <w:tcW w:w="1400" w:type="dxa"/>
            <w:vAlign w:val="center"/>
          </w:tcPr>
          <w:p w:rsidR="00AF5FE6" w:rsidRPr="00AF5FE6" w:rsidRDefault="00AF5FE6" w:rsidP="00AF5FE6">
            <w:pPr>
              <w:jc w:val="center"/>
              <w:rPr>
                <w:b/>
                <w:sz w:val="28"/>
                <w:szCs w:val="28"/>
              </w:rPr>
            </w:pPr>
            <w:proofErr w:type="spellStart"/>
            <w:r w:rsidRPr="00AF5FE6">
              <w:rPr>
                <w:b/>
                <w:sz w:val="28"/>
                <w:szCs w:val="28"/>
              </w:rPr>
              <w:t>абс</w:t>
            </w:r>
            <w:proofErr w:type="gramStart"/>
            <w:r w:rsidRPr="00AF5FE6">
              <w:rPr>
                <w:b/>
                <w:sz w:val="28"/>
                <w:szCs w:val="28"/>
              </w:rPr>
              <w:t>.о</w:t>
            </w:r>
            <w:proofErr w:type="gramEnd"/>
            <w:r w:rsidRPr="00AF5FE6">
              <w:rPr>
                <w:b/>
                <w:sz w:val="28"/>
                <w:szCs w:val="28"/>
              </w:rPr>
              <w:t>д</w:t>
            </w:r>
            <w:r>
              <w:rPr>
                <w:b/>
                <w:sz w:val="28"/>
                <w:szCs w:val="28"/>
              </w:rPr>
              <w:t>-ці</w:t>
            </w:r>
            <w:proofErr w:type="spellEnd"/>
          </w:p>
        </w:tc>
        <w:tc>
          <w:tcPr>
            <w:tcW w:w="2273" w:type="dxa"/>
            <w:vAlign w:val="center"/>
          </w:tcPr>
          <w:p w:rsidR="00AF5FE6" w:rsidRPr="00AF5FE6" w:rsidRDefault="00AF5FE6" w:rsidP="00B70F09">
            <w:pPr>
              <w:jc w:val="center"/>
              <w:rPr>
                <w:b/>
                <w:sz w:val="28"/>
                <w:szCs w:val="28"/>
                <w:lang w:val="uk-UA"/>
              </w:rPr>
            </w:pPr>
            <w:r w:rsidRPr="00AF5FE6">
              <w:rPr>
                <w:b/>
                <w:sz w:val="28"/>
                <w:szCs w:val="28"/>
                <w:lang w:val="uk-UA"/>
              </w:rPr>
              <w:t>%</w:t>
            </w:r>
          </w:p>
        </w:tc>
      </w:tr>
      <w:tr w:rsidR="00AF5FE6" w:rsidRPr="00AF5FE6" w:rsidTr="00AF5FE6">
        <w:trPr>
          <w:jc w:val="center"/>
        </w:trPr>
        <w:tc>
          <w:tcPr>
            <w:tcW w:w="2135" w:type="dxa"/>
            <w:vAlign w:val="center"/>
          </w:tcPr>
          <w:p w:rsidR="00AF5FE6" w:rsidRPr="00AF5FE6" w:rsidRDefault="00AF5FE6" w:rsidP="008E6FA5">
            <w:pPr>
              <w:rPr>
                <w:sz w:val="28"/>
                <w:szCs w:val="28"/>
                <w:lang w:val="uk-UA"/>
              </w:rPr>
            </w:pPr>
            <w:r w:rsidRPr="00AF5FE6">
              <w:rPr>
                <w:sz w:val="28"/>
                <w:szCs w:val="28"/>
                <w:lang w:val="uk-UA"/>
              </w:rPr>
              <w:t>Теплова енергія</w:t>
            </w:r>
          </w:p>
        </w:tc>
        <w:tc>
          <w:tcPr>
            <w:tcW w:w="1373" w:type="dxa"/>
            <w:vAlign w:val="center"/>
          </w:tcPr>
          <w:p w:rsidR="00AF5FE6" w:rsidRPr="00AF5FE6" w:rsidRDefault="00AF5FE6" w:rsidP="00B70F09">
            <w:pPr>
              <w:jc w:val="center"/>
              <w:rPr>
                <w:sz w:val="28"/>
                <w:szCs w:val="28"/>
                <w:lang w:val="uk-UA"/>
              </w:rPr>
            </w:pPr>
            <w:proofErr w:type="spellStart"/>
            <w:r w:rsidRPr="00AF5FE6">
              <w:rPr>
                <w:sz w:val="28"/>
                <w:szCs w:val="28"/>
                <w:lang w:val="uk-UA"/>
              </w:rPr>
              <w:t>Гкал</w:t>
            </w:r>
            <w:proofErr w:type="spellEnd"/>
          </w:p>
        </w:tc>
        <w:tc>
          <w:tcPr>
            <w:tcW w:w="1336" w:type="dxa"/>
            <w:vAlign w:val="center"/>
          </w:tcPr>
          <w:p w:rsidR="00AF5FE6" w:rsidRPr="00AF5FE6" w:rsidRDefault="00AF5FE6" w:rsidP="00B70F09">
            <w:pPr>
              <w:jc w:val="right"/>
              <w:rPr>
                <w:sz w:val="28"/>
                <w:szCs w:val="28"/>
                <w:lang w:val="uk-UA"/>
              </w:rPr>
            </w:pPr>
            <w:r w:rsidRPr="00AF5FE6">
              <w:rPr>
                <w:sz w:val="28"/>
                <w:szCs w:val="28"/>
                <w:lang w:val="uk-UA"/>
              </w:rPr>
              <w:t>1 654,655</w:t>
            </w:r>
          </w:p>
        </w:tc>
        <w:tc>
          <w:tcPr>
            <w:tcW w:w="1336" w:type="dxa"/>
            <w:vAlign w:val="center"/>
          </w:tcPr>
          <w:p w:rsidR="00AF5FE6" w:rsidRPr="00AF5FE6" w:rsidRDefault="00AF5FE6" w:rsidP="00B70F09">
            <w:pPr>
              <w:jc w:val="right"/>
              <w:rPr>
                <w:sz w:val="28"/>
                <w:szCs w:val="28"/>
                <w:lang w:val="uk-UA"/>
              </w:rPr>
            </w:pPr>
            <w:r w:rsidRPr="00AF5FE6">
              <w:rPr>
                <w:sz w:val="28"/>
                <w:szCs w:val="28"/>
                <w:lang w:val="uk-UA"/>
              </w:rPr>
              <w:t>1 304,182</w:t>
            </w:r>
          </w:p>
        </w:tc>
        <w:tc>
          <w:tcPr>
            <w:tcW w:w="1400" w:type="dxa"/>
            <w:vAlign w:val="center"/>
          </w:tcPr>
          <w:p w:rsidR="00AF5FE6" w:rsidRPr="00AF5FE6" w:rsidRDefault="00AF5FE6" w:rsidP="00520370">
            <w:pPr>
              <w:jc w:val="center"/>
              <w:rPr>
                <w:sz w:val="28"/>
                <w:szCs w:val="28"/>
                <w:lang w:val="uk-UA"/>
              </w:rPr>
            </w:pPr>
            <w:r w:rsidRPr="00AF5FE6">
              <w:rPr>
                <w:sz w:val="28"/>
                <w:szCs w:val="28"/>
                <w:lang w:val="uk-UA"/>
              </w:rPr>
              <w:t>350,473</w:t>
            </w:r>
          </w:p>
        </w:tc>
        <w:tc>
          <w:tcPr>
            <w:tcW w:w="2273" w:type="dxa"/>
            <w:vAlign w:val="center"/>
          </w:tcPr>
          <w:p w:rsidR="00AF5FE6" w:rsidRPr="00AF5FE6" w:rsidRDefault="00AF5FE6" w:rsidP="00AF5FE6">
            <w:pPr>
              <w:jc w:val="center"/>
              <w:rPr>
                <w:sz w:val="28"/>
                <w:szCs w:val="28"/>
                <w:lang w:val="uk-UA"/>
              </w:rPr>
            </w:pPr>
            <w:r>
              <w:rPr>
                <w:sz w:val="28"/>
                <w:szCs w:val="28"/>
                <w:lang w:val="uk-UA"/>
              </w:rPr>
              <w:t>21</w:t>
            </w:r>
            <w:r w:rsidRPr="00AF5FE6">
              <w:rPr>
                <w:sz w:val="28"/>
                <w:szCs w:val="28"/>
                <w:lang w:val="uk-UA"/>
              </w:rPr>
              <w:t>,</w:t>
            </w:r>
            <w:r>
              <w:rPr>
                <w:sz w:val="28"/>
                <w:szCs w:val="28"/>
                <w:lang w:val="uk-UA"/>
              </w:rPr>
              <w:t>18</w:t>
            </w:r>
          </w:p>
        </w:tc>
      </w:tr>
      <w:tr w:rsidR="00AF5FE6" w:rsidRPr="00AF5FE6" w:rsidTr="00AF5FE6">
        <w:trPr>
          <w:jc w:val="center"/>
        </w:trPr>
        <w:tc>
          <w:tcPr>
            <w:tcW w:w="2135" w:type="dxa"/>
            <w:vAlign w:val="center"/>
          </w:tcPr>
          <w:p w:rsidR="00AF5FE6" w:rsidRPr="00AF5FE6" w:rsidRDefault="00AF5FE6" w:rsidP="00B70F09">
            <w:pPr>
              <w:rPr>
                <w:sz w:val="28"/>
                <w:szCs w:val="28"/>
                <w:lang w:val="uk-UA"/>
              </w:rPr>
            </w:pPr>
            <w:r w:rsidRPr="00AF5FE6">
              <w:rPr>
                <w:sz w:val="28"/>
                <w:szCs w:val="28"/>
                <w:lang w:val="uk-UA"/>
              </w:rPr>
              <w:t>Природний газ</w:t>
            </w:r>
          </w:p>
        </w:tc>
        <w:tc>
          <w:tcPr>
            <w:tcW w:w="1373" w:type="dxa"/>
            <w:vAlign w:val="center"/>
          </w:tcPr>
          <w:p w:rsidR="00AF5FE6" w:rsidRPr="00AF5FE6" w:rsidRDefault="00AF5FE6" w:rsidP="00B70F09">
            <w:pPr>
              <w:jc w:val="center"/>
              <w:rPr>
                <w:sz w:val="28"/>
                <w:szCs w:val="28"/>
                <w:lang w:val="uk-UA"/>
              </w:rPr>
            </w:pPr>
            <w:r w:rsidRPr="00AF5FE6">
              <w:rPr>
                <w:sz w:val="28"/>
                <w:szCs w:val="28"/>
                <w:lang w:val="uk-UA"/>
              </w:rPr>
              <w:t>м</w:t>
            </w:r>
            <w:r w:rsidRPr="00AF5FE6">
              <w:rPr>
                <w:sz w:val="28"/>
                <w:szCs w:val="28"/>
                <w:vertAlign w:val="superscript"/>
                <w:lang w:val="uk-UA"/>
              </w:rPr>
              <w:t>3</w:t>
            </w:r>
          </w:p>
        </w:tc>
        <w:tc>
          <w:tcPr>
            <w:tcW w:w="1336" w:type="dxa"/>
            <w:vAlign w:val="center"/>
          </w:tcPr>
          <w:p w:rsidR="00AF5FE6" w:rsidRPr="00AF5FE6" w:rsidRDefault="00AF5FE6" w:rsidP="00B70F09">
            <w:pPr>
              <w:jc w:val="right"/>
              <w:rPr>
                <w:sz w:val="28"/>
                <w:szCs w:val="28"/>
                <w:lang w:val="uk-UA"/>
              </w:rPr>
            </w:pPr>
            <w:r w:rsidRPr="00AF5FE6">
              <w:rPr>
                <w:sz w:val="28"/>
                <w:szCs w:val="28"/>
                <w:lang w:val="uk-UA"/>
              </w:rPr>
              <w:t>19 683</w:t>
            </w:r>
          </w:p>
        </w:tc>
        <w:tc>
          <w:tcPr>
            <w:tcW w:w="1336" w:type="dxa"/>
            <w:vAlign w:val="center"/>
          </w:tcPr>
          <w:p w:rsidR="00AF5FE6" w:rsidRPr="00AF5FE6" w:rsidRDefault="00AF5FE6" w:rsidP="00B70F09">
            <w:pPr>
              <w:jc w:val="right"/>
              <w:rPr>
                <w:sz w:val="28"/>
                <w:szCs w:val="28"/>
                <w:lang w:val="uk-UA"/>
              </w:rPr>
            </w:pPr>
            <w:r w:rsidRPr="00AF5FE6">
              <w:rPr>
                <w:sz w:val="28"/>
                <w:szCs w:val="28"/>
                <w:lang w:val="uk-UA"/>
              </w:rPr>
              <w:t>18 287</w:t>
            </w:r>
          </w:p>
        </w:tc>
        <w:tc>
          <w:tcPr>
            <w:tcW w:w="1400" w:type="dxa"/>
            <w:vAlign w:val="center"/>
          </w:tcPr>
          <w:p w:rsidR="00AF5FE6" w:rsidRPr="00AF5FE6" w:rsidRDefault="00AF5FE6" w:rsidP="00520370">
            <w:pPr>
              <w:jc w:val="center"/>
              <w:rPr>
                <w:sz w:val="28"/>
                <w:szCs w:val="28"/>
                <w:lang w:val="uk-UA"/>
              </w:rPr>
            </w:pPr>
            <w:r w:rsidRPr="00AF5FE6">
              <w:rPr>
                <w:sz w:val="28"/>
                <w:szCs w:val="28"/>
                <w:lang w:val="uk-UA"/>
              </w:rPr>
              <w:t>1 396</w:t>
            </w:r>
          </w:p>
        </w:tc>
        <w:tc>
          <w:tcPr>
            <w:tcW w:w="2273" w:type="dxa"/>
            <w:vAlign w:val="center"/>
          </w:tcPr>
          <w:p w:rsidR="00AF5FE6" w:rsidRPr="00AF5FE6" w:rsidRDefault="00AF5FE6" w:rsidP="00B70F09">
            <w:pPr>
              <w:jc w:val="center"/>
              <w:rPr>
                <w:sz w:val="28"/>
                <w:szCs w:val="28"/>
                <w:lang w:val="uk-UA"/>
              </w:rPr>
            </w:pPr>
            <w:r>
              <w:rPr>
                <w:sz w:val="28"/>
                <w:szCs w:val="28"/>
                <w:lang w:val="uk-UA"/>
              </w:rPr>
              <w:t>7,1</w:t>
            </w:r>
          </w:p>
        </w:tc>
      </w:tr>
    </w:tbl>
    <w:p w:rsidR="00AF6F4D" w:rsidRPr="00034F72" w:rsidRDefault="00AF6F4D" w:rsidP="00AF6F4D">
      <w:pPr>
        <w:jc w:val="both"/>
        <w:rPr>
          <w:sz w:val="28"/>
          <w:szCs w:val="28"/>
        </w:rPr>
      </w:pPr>
    </w:p>
    <w:p w:rsidR="00AF6F4D" w:rsidRPr="00034F72" w:rsidRDefault="00AF6F4D" w:rsidP="00AF6F4D">
      <w:pPr>
        <w:pStyle w:val="ab"/>
        <w:numPr>
          <w:ilvl w:val="0"/>
          <w:numId w:val="8"/>
        </w:numPr>
        <w:ind w:left="360"/>
        <w:jc w:val="both"/>
        <w:rPr>
          <w:sz w:val="28"/>
          <w:szCs w:val="28"/>
        </w:rPr>
      </w:pPr>
      <w:r w:rsidRPr="00034F72">
        <w:rPr>
          <w:sz w:val="28"/>
          <w:szCs w:val="28"/>
        </w:rPr>
        <w:t>В наведених даних не враховувалася різниця кількості днів по місяцях та той факт, що наприкінці березня до обліку енергоспоживання додався ще один заклад – професійний ліцей. Врахування цих факторів призвело б до більших значень економії, наприклад, теплової енергії до</w:t>
      </w:r>
      <w:r w:rsidR="0081674A">
        <w:rPr>
          <w:sz w:val="28"/>
          <w:szCs w:val="28"/>
        </w:rPr>
        <w:t xml:space="preserve"> </w:t>
      </w:r>
      <w:r w:rsidR="0081674A" w:rsidRPr="00034F72">
        <w:rPr>
          <w:sz w:val="28"/>
          <w:szCs w:val="28"/>
        </w:rPr>
        <w:t>–</w:t>
      </w:r>
      <w:r w:rsidRPr="00034F72">
        <w:rPr>
          <w:sz w:val="28"/>
          <w:szCs w:val="28"/>
        </w:rPr>
        <w:t xml:space="preserve"> 430,088 </w:t>
      </w:r>
      <w:proofErr w:type="spellStart"/>
      <w:r w:rsidRPr="00034F72">
        <w:rPr>
          <w:sz w:val="28"/>
          <w:szCs w:val="28"/>
        </w:rPr>
        <w:t>Гкал</w:t>
      </w:r>
      <w:proofErr w:type="spellEnd"/>
      <w:r w:rsidR="0081674A">
        <w:rPr>
          <w:sz w:val="28"/>
          <w:szCs w:val="28"/>
        </w:rPr>
        <w:t>,</w:t>
      </w:r>
      <w:r w:rsidRPr="00034F72">
        <w:rPr>
          <w:sz w:val="28"/>
          <w:szCs w:val="28"/>
        </w:rPr>
        <w:t xml:space="preserve"> а газу </w:t>
      </w:r>
      <w:r w:rsidR="0081674A" w:rsidRPr="00034F72">
        <w:rPr>
          <w:sz w:val="28"/>
          <w:szCs w:val="28"/>
        </w:rPr>
        <w:t>–</w:t>
      </w:r>
      <w:r w:rsidR="0081674A">
        <w:rPr>
          <w:sz w:val="28"/>
          <w:szCs w:val="28"/>
        </w:rPr>
        <w:t xml:space="preserve"> </w:t>
      </w:r>
      <w:r w:rsidRPr="00034F72">
        <w:rPr>
          <w:sz w:val="28"/>
          <w:szCs w:val="28"/>
        </w:rPr>
        <w:t>до 2 576 м</w:t>
      </w:r>
      <w:r w:rsidRPr="00034F72">
        <w:rPr>
          <w:sz w:val="28"/>
          <w:szCs w:val="28"/>
          <w:vertAlign w:val="superscript"/>
        </w:rPr>
        <w:t>3</w:t>
      </w:r>
      <w:r w:rsidRPr="00034F72">
        <w:rPr>
          <w:sz w:val="28"/>
          <w:szCs w:val="28"/>
        </w:rPr>
        <w:t>.</w:t>
      </w:r>
    </w:p>
    <w:p w:rsidR="00AF6F4D" w:rsidRPr="00034F72" w:rsidRDefault="00AF6F4D" w:rsidP="00AF6F4D">
      <w:pPr>
        <w:jc w:val="both"/>
        <w:rPr>
          <w:sz w:val="28"/>
          <w:szCs w:val="28"/>
        </w:rPr>
      </w:pPr>
    </w:p>
    <w:p w:rsidR="00AF6F4D" w:rsidRDefault="00C82408" w:rsidP="00AF6F4D">
      <w:pPr>
        <w:ind w:firstLine="708"/>
        <w:jc w:val="both"/>
        <w:rPr>
          <w:sz w:val="28"/>
          <w:szCs w:val="28"/>
        </w:rPr>
      </w:pPr>
      <w:r>
        <w:rPr>
          <w:sz w:val="28"/>
          <w:szCs w:val="28"/>
        </w:rPr>
        <w:t>З</w:t>
      </w:r>
      <w:r w:rsidR="00AF6F4D" w:rsidRPr="00034F72">
        <w:rPr>
          <w:sz w:val="28"/>
          <w:szCs w:val="28"/>
        </w:rPr>
        <w:t xml:space="preserve"> кожного щотижневого звіту видно, що основною причиною безпідставного збільшення споживання енергоресурсів є недостатня свідомість керівників установ та їх відповідальних щодо питань енергозбереження. Керівники не проводять достатню навчально-профілактичну роботу в своїх колективах, не доводять до відома співробітників, які заходи необхідно запроваджувати для зменшення споживання енергоносіїв, не здійснюють належний контроль за споживанням енергоносіїв, не всі розуміють кінцеву мету здійснення енергомоніторингу. Тільки за повного розуміння керівниками усіх бюджетних установ важливості впровадження енергомоніторингу та енергозбереження стане можливим заощадження коштів на запровадження енергоефективних проектів на базі сучасних технологій.</w:t>
      </w:r>
    </w:p>
    <w:p w:rsidR="00AF5FE6" w:rsidRPr="00AF5FE6" w:rsidRDefault="00AF5FE6" w:rsidP="00AF5FE6">
      <w:pPr>
        <w:ind w:firstLine="708"/>
        <w:jc w:val="both"/>
        <w:rPr>
          <w:sz w:val="28"/>
          <w:szCs w:val="28"/>
        </w:rPr>
      </w:pPr>
      <w:r w:rsidRPr="00AF5FE6">
        <w:rPr>
          <w:sz w:val="28"/>
          <w:szCs w:val="28"/>
        </w:rPr>
        <w:t>З проведеного аналізу споживання енергоносіїв бюджетними установами за перше півріччя 2016 р. видно, що</w:t>
      </w:r>
      <w:r w:rsidR="00316939">
        <w:rPr>
          <w:sz w:val="28"/>
          <w:szCs w:val="28"/>
        </w:rPr>
        <w:t>, до прикладу,</w:t>
      </w:r>
      <w:r w:rsidRPr="00AF5FE6">
        <w:rPr>
          <w:sz w:val="28"/>
          <w:szCs w:val="28"/>
        </w:rPr>
        <w:t xml:space="preserve"> керівники установ управління охорони здоров’я </w:t>
      </w:r>
      <w:r w:rsidR="00316939">
        <w:rPr>
          <w:sz w:val="28"/>
          <w:szCs w:val="28"/>
        </w:rPr>
        <w:t xml:space="preserve">та управління культури </w:t>
      </w:r>
      <w:r w:rsidR="006C3305">
        <w:rPr>
          <w:sz w:val="28"/>
          <w:szCs w:val="28"/>
        </w:rPr>
        <w:t xml:space="preserve">з розумінням </w:t>
      </w:r>
      <w:r w:rsidRPr="00AF5FE6">
        <w:rPr>
          <w:sz w:val="28"/>
          <w:szCs w:val="28"/>
        </w:rPr>
        <w:t xml:space="preserve">підходять до питань </w:t>
      </w:r>
      <w:r w:rsidR="006C3305">
        <w:rPr>
          <w:sz w:val="28"/>
          <w:szCs w:val="28"/>
        </w:rPr>
        <w:t>енергозбереження та енергоефективності й постійно працюють над раціональним використанням енергоносіїв, про що свідчать наступні дані:</w:t>
      </w:r>
    </w:p>
    <w:p w:rsidR="00AF5FE6" w:rsidRDefault="00AF5FE6" w:rsidP="00AF5FE6">
      <w:pPr>
        <w:jc w:val="both"/>
        <w:rPr>
          <w:sz w:val="28"/>
          <w:szCs w:val="28"/>
          <w:lang w:val="ru-RU"/>
        </w:rPr>
      </w:pPr>
    </w:p>
    <w:p w:rsidR="00316939" w:rsidRPr="00316939" w:rsidRDefault="00316939" w:rsidP="00316939">
      <w:pPr>
        <w:jc w:val="center"/>
        <w:rPr>
          <w:b/>
          <w:sz w:val="28"/>
          <w:szCs w:val="28"/>
        </w:rPr>
      </w:pPr>
      <w:r w:rsidRPr="00316939">
        <w:rPr>
          <w:b/>
          <w:sz w:val="28"/>
          <w:szCs w:val="28"/>
        </w:rPr>
        <w:t xml:space="preserve">Споживання електроенергії управлінням охорони </w:t>
      </w:r>
      <w:proofErr w:type="spellStart"/>
      <w:r w:rsidRPr="00316939">
        <w:rPr>
          <w:b/>
          <w:sz w:val="28"/>
          <w:szCs w:val="28"/>
        </w:rPr>
        <w:t>здоров</w:t>
      </w:r>
      <w:proofErr w:type="spellEnd"/>
      <w:r w:rsidRPr="00316939">
        <w:rPr>
          <w:b/>
          <w:sz w:val="28"/>
          <w:szCs w:val="28"/>
          <w:lang w:val="en-US"/>
        </w:rPr>
        <w:t>’</w:t>
      </w:r>
      <w:r w:rsidRPr="00316939">
        <w:rPr>
          <w:b/>
          <w:sz w:val="28"/>
          <w:szCs w:val="28"/>
        </w:rPr>
        <w:t>я</w:t>
      </w:r>
    </w:p>
    <w:p w:rsidR="00316939" w:rsidRPr="00316939" w:rsidRDefault="00316939" w:rsidP="00316939">
      <w:pPr>
        <w:jc w:val="both"/>
        <w:rPr>
          <w:sz w:val="28"/>
          <w:szCs w:val="28"/>
          <w:lang w:val="en-US"/>
        </w:rPr>
      </w:pPr>
    </w:p>
    <w:tbl>
      <w:tblPr>
        <w:tblStyle w:val="aa"/>
        <w:tblW w:w="0" w:type="auto"/>
        <w:jc w:val="center"/>
        <w:tblInd w:w="0" w:type="dxa"/>
        <w:tblLook w:val="04A0" w:firstRow="1" w:lastRow="0" w:firstColumn="1" w:lastColumn="0" w:noHBand="0" w:noVBand="1"/>
      </w:tblPr>
      <w:tblGrid>
        <w:gridCol w:w="1198"/>
        <w:gridCol w:w="3065"/>
        <w:gridCol w:w="3573"/>
        <w:gridCol w:w="2017"/>
      </w:tblGrid>
      <w:tr w:rsidR="00316939" w:rsidRPr="00316939" w:rsidTr="0081442F">
        <w:trPr>
          <w:jc w:val="center"/>
        </w:trPr>
        <w:tc>
          <w:tcPr>
            <w:tcW w:w="0" w:type="auto"/>
            <w:vMerge w:val="restart"/>
            <w:vAlign w:val="center"/>
          </w:tcPr>
          <w:p w:rsidR="00316939" w:rsidRPr="00316939" w:rsidRDefault="00316939" w:rsidP="00520370">
            <w:pPr>
              <w:jc w:val="center"/>
              <w:rPr>
                <w:b/>
                <w:sz w:val="28"/>
                <w:szCs w:val="28"/>
                <w:lang w:val="uk-UA"/>
              </w:rPr>
            </w:pPr>
            <w:r w:rsidRPr="00316939">
              <w:rPr>
                <w:b/>
                <w:sz w:val="28"/>
                <w:szCs w:val="28"/>
                <w:lang w:val="uk-UA"/>
              </w:rPr>
              <w:t>Місяць</w:t>
            </w:r>
          </w:p>
        </w:tc>
        <w:tc>
          <w:tcPr>
            <w:tcW w:w="0" w:type="auto"/>
            <w:vMerge w:val="restart"/>
            <w:vAlign w:val="center"/>
          </w:tcPr>
          <w:p w:rsidR="00316939" w:rsidRPr="00316939" w:rsidRDefault="00316939" w:rsidP="00520370">
            <w:pPr>
              <w:jc w:val="center"/>
              <w:rPr>
                <w:b/>
                <w:sz w:val="28"/>
                <w:szCs w:val="28"/>
                <w:lang w:val="en-US"/>
              </w:rPr>
            </w:pPr>
            <w:r w:rsidRPr="00316939">
              <w:rPr>
                <w:b/>
                <w:sz w:val="28"/>
                <w:szCs w:val="28"/>
                <w:lang w:val="uk-UA"/>
              </w:rPr>
              <w:t>Всього спожито, кВт*год</w:t>
            </w:r>
          </w:p>
        </w:tc>
        <w:tc>
          <w:tcPr>
            <w:tcW w:w="0" w:type="auto"/>
            <w:gridSpan w:val="2"/>
            <w:vAlign w:val="center"/>
          </w:tcPr>
          <w:p w:rsidR="00316939" w:rsidRPr="00316939" w:rsidRDefault="00316939" w:rsidP="00520370">
            <w:pPr>
              <w:jc w:val="center"/>
              <w:rPr>
                <w:b/>
                <w:sz w:val="28"/>
                <w:szCs w:val="28"/>
              </w:rPr>
            </w:pPr>
            <w:r w:rsidRPr="00316939">
              <w:rPr>
                <w:b/>
                <w:sz w:val="28"/>
                <w:szCs w:val="28"/>
                <w:lang w:val="uk-UA"/>
              </w:rPr>
              <w:t xml:space="preserve">Зменшення </w:t>
            </w:r>
            <w:r>
              <w:rPr>
                <w:b/>
                <w:sz w:val="28"/>
                <w:szCs w:val="28"/>
                <w:lang w:val="uk-UA"/>
              </w:rPr>
              <w:t>споживання</w:t>
            </w:r>
            <w:r w:rsidRPr="00316939">
              <w:rPr>
                <w:b/>
                <w:sz w:val="28"/>
                <w:szCs w:val="28"/>
                <w:lang w:val="uk-UA"/>
              </w:rPr>
              <w:t xml:space="preserve"> (в порівнянні з лютим)</w:t>
            </w:r>
          </w:p>
        </w:tc>
      </w:tr>
      <w:tr w:rsidR="00316939" w:rsidRPr="00316939" w:rsidTr="00520370">
        <w:trPr>
          <w:jc w:val="center"/>
        </w:trPr>
        <w:tc>
          <w:tcPr>
            <w:tcW w:w="0" w:type="auto"/>
            <w:vMerge/>
            <w:vAlign w:val="center"/>
          </w:tcPr>
          <w:p w:rsidR="00316939" w:rsidRPr="00316939" w:rsidRDefault="00316939" w:rsidP="00520370">
            <w:pPr>
              <w:jc w:val="center"/>
              <w:rPr>
                <w:b/>
                <w:sz w:val="28"/>
                <w:szCs w:val="28"/>
              </w:rPr>
            </w:pPr>
          </w:p>
        </w:tc>
        <w:tc>
          <w:tcPr>
            <w:tcW w:w="0" w:type="auto"/>
            <w:vMerge/>
            <w:vAlign w:val="center"/>
          </w:tcPr>
          <w:p w:rsidR="00316939" w:rsidRPr="00316939" w:rsidRDefault="00316939" w:rsidP="00520370">
            <w:pPr>
              <w:jc w:val="center"/>
              <w:rPr>
                <w:b/>
                <w:sz w:val="28"/>
                <w:szCs w:val="28"/>
              </w:rPr>
            </w:pPr>
          </w:p>
        </w:tc>
        <w:tc>
          <w:tcPr>
            <w:tcW w:w="0" w:type="auto"/>
            <w:vAlign w:val="center"/>
          </w:tcPr>
          <w:p w:rsidR="00316939" w:rsidRPr="00316939" w:rsidRDefault="00316939" w:rsidP="00520370">
            <w:pPr>
              <w:jc w:val="center"/>
              <w:rPr>
                <w:b/>
                <w:sz w:val="28"/>
                <w:szCs w:val="28"/>
              </w:rPr>
            </w:pPr>
            <w:r w:rsidRPr="00316939">
              <w:rPr>
                <w:b/>
                <w:sz w:val="28"/>
                <w:szCs w:val="28"/>
                <w:lang w:val="uk-UA"/>
              </w:rPr>
              <w:t>кВт*год</w:t>
            </w:r>
          </w:p>
        </w:tc>
        <w:tc>
          <w:tcPr>
            <w:tcW w:w="0" w:type="auto"/>
            <w:vAlign w:val="center"/>
          </w:tcPr>
          <w:p w:rsidR="00316939" w:rsidRPr="00316939" w:rsidRDefault="00316939" w:rsidP="00520370">
            <w:pPr>
              <w:jc w:val="center"/>
              <w:rPr>
                <w:b/>
                <w:sz w:val="28"/>
                <w:szCs w:val="28"/>
              </w:rPr>
            </w:pPr>
            <w:r w:rsidRPr="00316939">
              <w:rPr>
                <w:b/>
                <w:sz w:val="28"/>
                <w:szCs w:val="28"/>
                <w:lang w:val="uk-UA"/>
              </w:rPr>
              <w:t>%</w:t>
            </w:r>
          </w:p>
        </w:tc>
      </w:tr>
      <w:tr w:rsidR="00316939" w:rsidRPr="00316939" w:rsidTr="00520370">
        <w:trPr>
          <w:jc w:val="center"/>
        </w:trPr>
        <w:tc>
          <w:tcPr>
            <w:tcW w:w="0" w:type="auto"/>
            <w:vAlign w:val="center"/>
          </w:tcPr>
          <w:p w:rsidR="00316939" w:rsidRPr="00316939" w:rsidRDefault="00316939" w:rsidP="00520370">
            <w:pPr>
              <w:jc w:val="center"/>
              <w:rPr>
                <w:sz w:val="28"/>
                <w:szCs w:val="28"/>
                <w:lang w:val="uk-UA"/>
              </w:rPr>
            </w:pPr>
            <w:r w:rsidRPr="00316939">
              <w:rPr>
                <w:sz w:val="28"/>
                <w:szCs w:val="28"/>
                <w:lang w:val="uk-UA"/>
              </w:rPr>
              <w:t>Лютий</w:t>
            </w:r>
          </w:p>
        </w:tc>
        <w:tc>
          <w:tcPr>
            <w:tcW w:w="0" w:type="auto"/>
            <w:vAlign w:val="center"/>
          </w:tcPr>
          <w:p w:rsidR="00316939" w:rsidRPr="00316939" w:rsidRDefault="00316939" w:rsidP="00520370">
            <w:pPr>
              <w:jc w:val="center"/>
              <w:rPr>
                <w:sz w:val="28"/>
                <w:szCs w:val="28"/>
                <w:lang w:val="uk-UA"/>
              </w:rPr>
            </w:pPr>
            <w:r w:rsidRPr="00316939">
              <w:rPr>
                <w:sz w:val="28"/>
                <w:szCs w:val="28"/>
                <w:lang w:val="uk-UA"/>
              </w:rPr>
              <w:t>70 378</w:t>
            </w:r>
          </w:p>
        </w:tc>
        <w:tc>
          <w:tcPr>
            <w:tcW w:w="0" w:type="auto"/>
            <w:vAlign w:val="center"/>
          </w:tcPr>
          <w:p w:rsidR="00316939" w:rsidRPr="00316939" w:rsidRDefault="00316939" w:rsidP="00520370">
            <w:pPr>
              <w:jc w:val="center"/>
              <w:rPr>
                <w:sz w:val="28"/>
                <w:szCs w:val="28"/>
                <w:lang w:val="uk-UA"/>
              </w:rPr>
            </w:pPr>
          </w:p>
        </w:tc>
        <w:tc>
          <w:tcPr>
            <w:tcW w:w="0" w:type="auto"/>
            <w:vAlign w:val="center"/>
          </w:tcPr>
          <w:p w:rsidR="00316939" w:rsidRPr="00316939" w:rsidRDefault="00316939" w:rsidP="00520370">
            <w:pPr>
              <w:jc w:val="center"/>
              <w:rPr>
                <w:sz w:val="28"/>
                <w:szCs w:val="28"/>
                <w:lang w:val="en-US"/>
              </w:rPr>
            </w:pPr>
          </w:p>
        </w:tc>
      </w:tr>
      <w:tr w:rsidR="00316939" w:rsidRPr="00316939" w:rsidTr="00520370">
        <w:trPr>
          <w:jc w:val="center"/>
        </w:trPr>
        <w:tc>
          <w:tcPr>
            <w:tcW w:w="0" w:type="auto"/>
            <w:vAlign w:val="center"/>
          </w:tcPr>
          <w:p w:rsidR="00316939" w:rsidRPr="00316939" w:rsidRDefault="00316939" w:rsidP="00520370">
            <w:pPr>
              <w:jc w:val="center"/>
              <w:rPr>
                <w:sz w:val="28"/>
                <w:szCs w:val="28"/>
                <w:lang w:val="uk-UA"/>
              </w:rPr>
            </w:pPr>
            <w:r w:rsidRPr="00316939">
              <w:rPr>
                <w:sz w:val="28"/>
                <w:szCs w:val="28"/>
                <w:lang w:val="uk-UA"/>
              </w:rPr>
              <w:t>Квітень</w:t>
            </w:r>
          </w:p>
        </w:tc>
        <w:tc>
          <w:tcPr>
            <w:tcW w:w="0" w:type="auto"/>
            <w:vAlign w:val="center"/>
          </w:tcPr>
          <w:p w:rsidR="00316939" w:rsidRPr="00316939" w:rsidRDefault="00316939" w:rsidP="00520370">
            <w:pPr>
              <w:jc w:val="center"/>
              <w:rPr>
                <w:sz w:val="28"/>
                <w:szCs w:val="28"/>
                <w:lang w:val="uk-UA"/>
              </w:rPr>
            </w:pPr>
            <w:r w:rsidRPr="00316939">
              <w:rPr>
                <w:sz w:val="28"/>
                <w:szCs w:val="28"/>
                <w:lang w:val="uk-UA"/>
              </w:rPr>
              <w:t>51 524</w:t>
            </w:r>
          </w:p>
        </w:tc>
        <w:tc>
          <w:tcPr>
            <w:tcW w:w="0" w:type="auto"/>
            <w:vAlign w:val="center"/>
          </w:tcPr>
          <w:p w:rsidR="00316939" w:rsidRPr="00316939" w:rsidRDefault="00316939" w:rsidP="00520370">
            <w:pPr>
              <w:jc w:val="center"/>
              <w:rPr>
                <w:sz w:val="28"/>
                <w:szCs w:val="28"/>
                <w:lang w:val="uk-UA"/>
              </w:rPr>
            </w:pPr>
            <w:r w:rsidRPr="00316939">
              <w:rPr>
                <w:sz w:val="28"/>
                <w:szCs w:val="28"/>
                <w:lang w:val="uk-UA"/>
              </w:rPr>
              <w:t>18 854</w:t>
            </w:r>
          </w:p>
        </w:tc>
        <w:tc>
          <w:tcPr>
            <w:tcW w:w="0" w:type="auto"/>
            <w:vAlign w:val="center"/>
          </w:tcPr>
          <w:p w:rsidR="00316939" w:rsidRPr="00316939" w:rsidRDefault="00316939" w:rsidP="00520370">
            <w:pPr>
              <w:jc w:val="center"/>
              <w:rPr>
                <w:sz w:val="28"/>
                <w:szCs w:val="28"/>
                <w:lang w:val="uk-UA"/>
              </w:rPr>
            </w:pPr>
            <w:r w:rsidRPr="00316939">
              <w:rPr>
                <w:sz w:val="28"/>
                <w:szCs w:val="28"/>
                <w:lang w:val="uk-UA"/>
              </w:rPr>
              <w:t>26,8</w:t>
            </w:r>
          </w:p>
        </w:tc>
      </w:tr>
      <w:tr w:rsidR="00316939" w:rsidRPr="00316939" w:rsidTr="00520370">
        <w:trPr>
          <w:jc w:val="center"/>
        </w:trPr>
        <w:tc>
          <w:tcPr>
            <w:tcW w:w="0" w:type="auto"/>
            <w:vAlign w:val="center"/>
          </w:tcPr>
          <w:p w:rsidR="00316939" w:rsidRPr="00316939" w:rsidRDefault="00316939" w:rsidP="00520370">
            <w:pPr>
              <w:jc w:val="center"/>
              <w:rPr>
                <w:sz w:val="28"/>
                <w:szCs w:val="28"/>
                <w:lang w:val="uk-UA"/>
              </w:rPr>
            </w:pPr>
            <w:r w:rsidRPr="00316939">
              <w:rPr>
                <w:sz w:val="28"/>
                <w:szCs w:val="28"/>
                <w:lang w:val="uk-UA"/>
              </w:rPr>
              <w:t>Червень</w:t>
            </w:r>
          </w:p>
        </w:tc>
        <w:tc>
          <w:tcPr>
            <w:tcW w:w="0" w:type="auto"/>
            <w:vAlign w:val="center"/>
          </w:tcPr>
          <w:p w:rsidR="00316939" w:rsidRPr="00316939" w:rsidRDefault="00316939" w:rsidP="00520370">
            <w:pPr>
              <w:jc w:val="center"/>
              <w:rPr>
                <w:sz w:val="28"/>
                <w:szCs w:val="28"/>
                <w:lang w:val="uk-UA"/>
              </w:rPr>
            </w:pPr>
            <w:r w:rsidRPr="00316939">
              <w:rPr>
                <w:sz w:val="28"/>
                <w:szCs w:val="28"/>
                <w:lang w:val="uk-UA"/>
              </w:rPr>
              <w:t>37 481</w:t>
            </w:r>
          </w:p>
        </w:tc>
        <w:tc>
          <w:tcPr>
            <w:tcW w:w="0" w:type="auto"/>
            <w:vAlign w:val="center"/>
          </w:tcPr>
          <w:p w:rsidR="00316939" w:rsidRPr="00316939" w:rsidRDefault="00316939" w:rsidP="00520370">
            <w:pPr>
              <w:jc w:val="center"/>
              <w:rPr>
                <w:sz w:val="28"/>
                <w:szCs w:val="28"/>
                <w:lang w:val="uk-UA"/>
              </w:rPr>
            </w:pPr>
            <w:r w:rsidRPr="00316939">
              <w:rPr>
                <w:sz w:val="28"/>
                <w:szCs w:val="28"/>
                <w:lang w:val="uk-UA"/>
              </w:rPr>
              <w:t>32 897</w:t>
            </w:r>
          </w:p>
        </w:tc>
        <w:tc>
          <w:tcPr>
            <w:tcW w:w="0" w:type="auto"/>
            <w:vAlign w:val="center"/>
          </w:tcPr>
          <w:p w:rsidR="00316939" w:rsidRPr="00316939" w:rsidRDefault="00316939" w:rsidP="00520370">
            <w:pPr>
              <w:jc w:val="center"/>
              <w:rPr>
                <w:sz w:val="28"/>
                <w:szCs w:val="28"/>
                <w:lang w:val="uk-UA"/>
              </w:rPr>
            </w:pPr>
            <w:r w:rsidRPr="00316939">
              <w:rPr>
                <w:sz w:val="28"/>
                <w:szCs w:val="28"/>
                <w:lang w:val="uk-UA"/>
              </w:rPr>
              <w:t>46,7</w:t>
            </w:r>
          </w:p>
        </w:tc>
      </w:tr>
    </w:tbl>
    <w:p w:rsidR="006C3305" w:rsidRPr="00316939" w:rsidRDefault="006C3305" w:rsidP="00AF5FE6">
      <w:pPr>
        <w:jc w:val="both"/>
        <w:rPr>
          <w:sz w:val="28"/>
          <w:szCs w:val="28"/>
          <w:lang w:val="ru-RU"/>
        </w:rPr>
      </w:pPr>
    </w:p>
    <w:p w:rsidR="00316939" w:rsidRPr="00316939" w:rsidRDefault="00316939" w:rsidP="00316939">
      <w:pPr>
        <w:jc w:val="center"/>
        <w:rPr>
          <w:b/>
          <w:sz w:val="28"/>
          <w:szCs w:val="28"/>
        </w:rPr>
      </w:pPr>
      <w:r w:rsidRPr="00316939">
        <w:rPr>
          <w:b/>
          <w:sz w:val="28"/>
          <w:szCs w:val="28"/>
        </w:rPr>
        <w:t>Споживання води установами управління культури</w:t>
      </w:r>
    </w:p>
    <w:p w:rsidR="00316939" w:rsidRPr="00316939" w:rsidRDefault="00316939" w:rsidP="00316939">
      <w:pPr>
        <w:jc w:val="both"/>
        <w:rPr>
          <w:sz w:val="28"/>
          <w:szCs w:val="28"/>
        </w:rPr>
      </w:pPr>
    </w:p>
    <w:tbl>
      <w:tblPr>
        <w:tblStyle w:val="aa"/>
        <w:tblW w:w="0" w:type="auto"/>
        <w:jc w:val="center"/>
        <w:tblInd w:w="0" w:type="dxa"/>
        <w:tblLook w:val="04A0" w:firstRow="1" w:lastRow="0" w:firstColumn="1" w:lastColumn="0" w:noHBand="0" w:noVBand="1"/>
      </w:tblPr>
      <w:tblGrid>
        <w:gridCol w:w="1197"/>
        <w:gridCol w:w="2580"/>
        <w:gridCol w:w="2510"/>
        <w:gridCol w:w="3566"/>
      </w:tblGrid>
      <w:tr w:rsidR="00316939" w:rsidRPr="00316939" w:rsidTr="00FE332F">
        <w:trPr>
          <w:jc w:val="center"/>
        </w:trPr>
        <w:tc>
          <w:tcPr>
            <w:tcW w:w="0" w:type="auto"/>
            <w:vMerge w:val="restart"/>
            <w:vAlign w:val="center"/>
          </w:tcPr>
          <w:p w:rsidR="00316939" w:rsidRPr="00316939" w:rsidRDefault="00316939" w:rsidP="00520370">
            <w:pPr>
              <w:jc w:val="center"/>
              <w:rPr>
                <w:b/>
                <w:sz w:val="28"/>
                <w:szCs w:val="28"/>
                <w:lang w:val="uk-UA"/>
              </w:rPr>
            </w:pPr>
            <w:r w:rsidRPr="00316939">
              <w:rPr>
                <w:b/>
                <w:sz w:val="28"/>
                <w:szCs w:val="28"/>
                <w:lang w:val="uk-UA"/>
              </w:rPr>
              <w:t>Місяць</w:t>
            </w:r>
          </w:p>
        </w:tc>
        <w:tc>
          <w:tcPr>
            <w:tcW w:w="0" w:type="auto"/>
            <w:vMerge w:val="restart"/>
            <w:vAlign w:val="center"/>
          </w:tcPr>
          <w:p w:rsidR="00316939" w:rsidRPr="00316939" w:rsidRDefault="00316939" w:rsidP="00520370">
            <w:pPr>
              <w:jc w:val="center"/>
              <w:rPr>
                <w:b/>
                <w:sz w:val="28"/>
                <w:szCs w:val="28"/>
                <w:lang w:val="uk-UA"/>
              </w:rPr>
            </w:pPr>
            <w:r w:rsidRPr="00316939">
              <w:rPr>
                <w:b/>
                <w:sz w:val="28"/>
                <w:szCs w:val="28"/>
                <w:lang w:val="uk-UA"/>
              </w:rPr>
              <w:t>Всього спожито, м</w:t>
            </w:r>
            <w:r w:rsidRPr="00316939">
              <w:rPr>
                <w:b/>
                <w:sz w:val="28"/>
                <w:szCs w:val="28"/>
                <w:vertAlign w:val="superscript"/>
                <w:lang w:val="uk-UA"/>
              </w:rPr>
              <w:t>3</w:t>
            </w:r>
          </w:p>
        </w:tc>
        <w:tc>
          <w:tcPr>
            <w:tcW w:w="0" w:type="auto"/>
            <w:gridSpan w:val="2"/>
            <w:vAlign w:val="center"/>
          </w:tcPr>
          <w:p w:rsidR="00316939" w:rsidRPr="00316939" w:rsidRDefault="00316939" w:rsidP="00316939">
            <w:pPr>
              <w:jc w:val="center"/>
              <w:rPr>
                <w:b/>
                <w:sz w:val="28"/>
                <w:szCs w:val="28"/>
                <w:lang w:val="uk-UA"/>
              </w:rPr>
            </w:pPr>
            <w:r w:rsidRPr="00316939">
              <w:rPr>
                <w:b/>
                <w:sz w:val="28"/>
                <w:szCs w:val="28"/>
                <w:lang w:val="uk-UA"/>
              </w:rPr>
              <w:t>Зменшення</w:t>
            </w:r>
            <w:r>
              <w:rPr>
                <w:b/>
                <w:sz w:val="28"/>
                <w:szCs w:val="28"/>
                <w:lang w:val="uk-UA"/>
              </w:rPr>
              <w:t xml:space="preserve"> споживання</w:t>
            </w:r>
            <w:r w:rsidRPr="00316939">
              <w:rPr>
                <w:b/>
                <w:sz w:val="28"/>
                <w:szCs w:val="28"/>
                <w:lang w:val="uk-UA"/>
              </w:rPr>
              <w:t xml:space="preserve"> (в порівнянні з лютим)</w:t>
            </w:r>
          </w:p>
        </w:tc>
      </w:tr>
      <w:tr w:rsidR="00316939" w:rsidRPr="00316939" w:rsidTr="00520370">
        <w:trPr>
          <w:jc w:val="center"/>
        </w:trPr>
        <w:tc>
          <w:tcPr>
            <w:tcW w:w="0" w:type="auto"/>
            <w:vMerge/>
            <w:vAlign w:val="center"/>
          </w:tcPr>
          <w:p w:rsidR="00316939" w:rsidRPr="00316939" w:rsidRDefault="00316939" w:rsidP="00520370">
            <w:pPr>
              <w:jc w:val="center"/>
              <w:rPr>
                <w:b/>
                <w:sz w:val="28"/>
                <w:szCs w:val="28"/>
              </w:rPr>
            </w:pPr>
          </w:p>
        </w:tc>
        <w:tc>
          <w:tcPr>
            <w:tcW w:w="0" w:type="auto"/>
            <w:vMerge/>
            <w:vAlign w:val="center"/>
          </w:tcPr>
          <w:p w:rsidR="00316939" w:rsidRPr="00316939" w:rsidRDefault="00316939" w:rsidP="00520370">
            <w:pPr>
              <w:jc w:val="center"/>
              <w:rPr>
                <w:b/>
                <w:sz w:val="28"/>
                <w:szCs w:val="28"/>
              </w:rPr>
            </w:pPr>
          </w:p>
        </w:tc>
        <w:tc>
          <w:tcPr>
            <w:tcW w:w="0" w:type="auto"/>
            <w:vAlign w:val="center"/>
          </w:tcPr>
          <w:p w:rsidR="00316939" w:rsidRPr="00316939" w:rsidRDefault="00316939" w:rsidP="00520370">
            <w:pPr>
              <w:jc w:val="center"/>
              <w:rPr>
                <w:b/>
                <w:sz w:val="28"/>
                <w:szCs w:val="28"/>
              </w:rPr>
            </w:pPr>
            <w:r w:rsidRPr="00316939">
              <w:rPr>
                <w:b/>
                <w:sz w:val="28"/>
                <w:szCs w:val="28"/>
                <w:lang w:val="uk-UA"/>
              </w:rPr>
              <w:t>м</w:t>
            </w:r>
            <w:r w:rsidRPr="00316939">
              <w:rPr>
                <w:b/>
                <w:sz w:val="28"/>
                <w:szCs w:val="28"/>
                <w:vertAlign w:val="superscript"/>
                <w:lang w:val="uk-UA"/>
              </w:rPr>
              <w:t>3</w:t>
            </w:r>
          </w:p>
        </w:tc>
        <w:tc>
          <w:tcPr>
            <w:tcW w:w="0" w:type="auto"/>
            <w:vAlign w:val="center"/>
          </w:tcPr>
          <w:p w:rsidR="00316939" w:rsidRPr="00316939" w:rsidRDefault="00316939" w:rsidP="00520370">
            <w:pPr>
              <w:jc w:val="center"/>
              <w:rPr>
                <w:b/>
                <w:sz w:val="28"/>
                <w:szCs w:val="28"/>
              </w:rPr>
            </w:pPr>
            <w:r w:rsidRPr="00316939">
              <w:rPr>
                <w:b/>
                <w:sz w:val="28"/>
                <w:szCs w:val="28"/>
                <w:lang w:val="uk-UA"/>
              </w:rPr>
              <w:t>%</w:t>
            </w:r>
          </w:p>
        </w:tc>
      </w:tr>
      <w:tr w:rsidR="00316939" w:rsidRPr="00316939" w:rsidTr="00520370">
        <w:trPr>
          <w:jc w:val="center"/>
        </w:trPr>
        <w:tc>
          <w:tcPr>
            <w:tcW w:w="0" w:type="auto"/>
            <w:vAlign w:val="center"/>
          </w:tcPr>
          <w:p w:rsidR="00316939" w:rsidRPr="00316939" w:rsidRDefault="00316939" w:rsidP="00520370">
            <w:pPr>
              <w:jc w:val="center"/>
              <w:rPr>
                <w:sz w:val="28"/>
                <w:szCs w:val="28"/>
                <w:lang w:val="uk-UA"/>
              </w:rPr>
            </w:pPr>
            <w:r w:rsidRPr="00316939">
              <w:rPr>
                <w:sz w:val="28"/>
                <w:szCs w:val="28"/>
                <w:lang w:val="uk-UA"/>
              </w:rPr>
              <w:t>Лютий</w:t>
            </w:r>
          </w:p>
        </w:tc>
        <w:tc>
          <w:tcPr>
            <w:tcW w:w="0" w:type="auto"/>
            <w:vAlign w:val="center"/>
          </w:tcPr>
          <w:p w:rsidR="00316939" w:rsidRPr="00316939" w:rsidRDefault="00316939" w:rsidP="00520370">
            <w:pPr>
              <w:jc w:val="center"/>
              <w:rPr>
                <w:sz w:val="28"/>
                <w:szCs w:val="28"/>
                <w:lang w:val="uk-UA"/>
              </w:rPr>
            </w:pPr>
            <w:r w:rsidRPr="00316939">
              <w:rPr>
                <w:sz w:val="28"/>
                <w:szCs w:val="28"/>
                <w:lang w:val="uk-UA"/>
              </w:rPr>
              <w:t>90</w:t>
            </w:r>
          </w:p>
        </w:tc>
        <w:tc>
          <w:tcPr>
            <w:tcW w:w="0" w:type="auto"/>
            <w:vAlign w:val="center"/>
          </w:tcPr>
          <w:p w:rsidR="00316939" w:rsidRPr="00316939" w:rsidRDefault="00316939" w:rsidP="00520370">
            <w:pPr>
              <w:jc w:val="center"/>
              <w:rPr>
                <w:sz w:val="28"/>
                <w:szCs w:val="28"/>
                <w:lang w:val="uk-UA"/>
              </w:rPr>
            </w:pPr>
          </w:p>
        </w:tc>
        <w:tc>
          <w:tcPr>
            <w:tcW w:w="0" w:type="auto"/>
            <w:vAlign w:val="center"/>
          </w:tcPr>
          <w:p w:rsidR="00316939" w:rsidRPr="00316939" w:rsidRDefault="00316939" w:rsidP="00520370">
            <w:pPr>
              <w:jc w:val="center"/>
              <w:rPr>
                <w:sz w:val="28"/>
                <w:szCs w:val="28"/>
                <w:lang w:val="uk-UA"/>
              </w:rPr>
            </w:pPr>
          </w:p>
        </w:tc>
      </w:tr>
      <w:tr w:rsidR="00316939" w:rsidRPr="00316939" w:rsidTr="00520370">
        <w:trPr>
          <w:jc w:val="center"/>
        </w:trPr>
        <w:tc>
          <w:tcPr>
            <w:tcW w:w="0" w:type="auto"/>
            <w:vAlign w:val="center"/>
          </w:tcPr>
          <w:p w:rsidR="00316939" w:rsidRPr="00316939" w:rsidRDefault="00316939" w:rsidP="00520370">
            <w:pPr>
              <w:jc w:val="center"/>
              <w:rPr>
                <w:sz w:val="28"/>
                <w:szCs w:val="28"/>
                <w:lang w:val="uk-UA"/>
              </w:rPr>
            </w:pPr>
            <w:r w:rsidRPr="00316939">
              <w:rPr>
                <w:sz w:val="28"/>
                <w:szCs w:val="28"/>
                <w:lang w:val="uk-UA"/>
              </w:rPr>
              <w:t>Квітень</w:t>
            </w:r>
          </w:p>
        </w:tc>
        <w:tc>
          <w:tcPr>
            <w:tcW w:w="0" w:type="auto"/>
            <w:vAlign w:val="center"/>
          </w:tcPr>
          <w:p w:rsidR="00316939" w:rsidRPr="00316939" w:rsidRDefault="00316939" w:rsidP="00520370">
            <w:pPr>
              <w:jc w:val="center"/>
              <w:rPr>
                <w:sz w:val="28"/>
                <w:szCs w:val="28"/>
                <w:lang w:val="uk-UA"/>
              </w:rPr>
            </w:pPr>
            <w:r w:rsidRPr="00316939">
              <w:rPr>
                <w:sz w:val="28"/>
                <w:szCs w:val="28"/>
                <w:lang w:val="uk-UA"/>
              </w:rPr>
              <w:t>59</w:t>
            </w:r>
          </w:p>
        </w:tc>
        <w:tc>
          <w:tcPr>
            <w:tcW w:w="0" w:type="auto"/>
            <w:vAlign w:val="center"/>
          </w:tcPr>
          <w:p w:rsidR="00316939" w:rsidRPr="00316939" w:rsidRDefault="00316939" w:rsidP="00520370">
            <w:pPr>
              <w:jc w:val="center"/>
              <w:rPr>
                <w:sz w:val="28"/>
                <w:szCs w:val="28"/>
                <w:lang w:val="uk-UA"/>
              </w:rPr>
            </w:pPr>
            <w:r w:rsidRPr="00316939">
              <w:rPr>
                <w:sz w:val="28"/>
                <w:szCs w:val="28"/>
                <w:lang w:val="uk-UA"/>
              </w:rPr>
              <w:t>31</w:t>
            </w:r>
          </w:p>
        </w:tc>
        <w:tc>
          <w:tcPr>
            <w:tcW w:w="0" w:type="auto"/>
            <w:vAlign w:val="center"/>
          </w:tcPr>
          <w:p w:rsidR="00316939" w:rsidRPr="00316939" w:rsidRDefault="00316939" w:rsidP="00520370">
            <w:pPr>
              <w:jc w:val="center"/>
              <w:rPr>
                <w:sz w:val="28"/>
                <w:szCs w:val="28"/>
                <w:lang w:val="uk-UA"/>
              </w:rPr>
            </w:pPr>
            <w:r w:rsidRPr="00316939">
              <w:rPr>
                <w:sz w:val="28"/>
                <w:szCs w:val="28"/>
                <w:lang w:val="uk-UA"/>
              </w:rPr>
              <w:t>34,4</w:t>
            </w:r>
          </w:p>
        </w:tc>
      </w:tr>
      <w:tr w:rsidR="00316939" w:rsidRPr="00316939" w:rsidTr="00520370">
        <w:trPr>
          <w:jc w:val="center"/>
        </w:trPr>
        <w:tc>
          <w:tcPr>
            <w:tcW w:w="0" w:type="auto"/>
            <w:vAlign w:val="center"/>
          </w:tcPr>
          <w:p w:rsidR="00316939" w:rsidRPr="00316939" w:rsidRDefault="00316939" w:rsidP="00520370">
            <w:pPr>
              <w:jc w:val="center"/>
              <w:rPr>
                <w:sz w:val="28"/>
                <w:szCs w:val="28"/>
                <w:lang w:val="uk-UA"/>
              </w:rPr>
            </w:pPr>
            <w:r w:rsidRPr="00316939">
              <w:rPr>
                <w:sz w:val="28"/>
                <w:szCs w:val="28"/>
                <w:lang w:val="uk-UA"/>
              </w:rPr>
              <w:t>Червень</w:t>
            </w:r>
          </w:p>
        </w:tc>
        <w:tc>
          <w:tcPr>
            <w:tcW w:w="0" w:type="auto"/>
            <w:vAlign w:val="center"/>
          </w:tcPr>
          <w:p w:rsidR="00316939" w:rsidRPr="00316939" w:rsidRDefault="00316939" w:rsidP="00520370">
            <w:pPr>
              <w:jc w:val="center"/>
              <w:rPr>
                <w:sz w:val="28"/>
                <w:szCs w:val="28"/>
                <w:lang w:val="uk-UA"/>
              </w:rPr>
            </w:pPr>
            <w:r w:rsidRPr="00316939">
              <w:rPr>
                <w:sz w:val="28"/>
                <w:szCs w:val="28"/>
                <w:lang w:val="uk-UA"/>
              </w:rPr>
              <w:t>38</w:t>
            </w:r>
          </w:p>
        </w:tc>
        <w:tc>
          <w:tcPr>
            <w:tcW w:w="0" w:type="auto"/>
            <w:vAlign w:val="center"/>
          </w:tcPr>
          <w:p w:rsidR="00316939" w:rsidRPr="00316939" w:rsidRDefault="00316939" w:rsidP="00520370">
            <w:pPr>
              <w:jc w:val="center"/>
              <w:rPr>
                <w:sz w:val="28"/>
                <w:szCs w:val="28"/>
                <w:lang w:val="uk-UA"/>
              </w:rPr>
            </w:pPr>
            <w:r w:rsidRPr="00316939">
              <w:rPr>
                <w:sz w:val="28"/>
                <w:szCs w:val="28"/>
                <w:lang w:val="uk-UA"/>
              </w:rPr>
              <w:t>52</w:t>
            </w:r>
          </w:p>
        </w:tc>
        <w:tc>
          <w:tcPr>
            <w:tcW w:w="0" w:type="auto"/>
            <w:vAlign w:val="center"/>
          </w:tcPr>
          <w:p w:rsidR="00316939" w:rsidRPr="00316939" w:rsidRDefault="00316939" w:rsidP="00520370">
            <w:pPr>
              <w:jc w:val="center"/>
              <w:rPr>
                <w:sz w:val="28"/>
                <w:szCs w:val="28"/>
                <w:lang w:val="uk-UA"/>
              </w:rPr>
            </w:pPr>
            <w:r w:rsidRPr="00316939">
              <w:rPr>
                <w:sz w:val="28"/>
                <w:szCs w:val="28"/>
                <w:lang w:val="uk-UA"/>
              </w:rPr>
              <w:t>57,8</w:t>
            </w:r>
          </w:p>
        </w:tc>
      </w:tr>
    </w:tbl>
    <w:p w:rsidR="006C3305" w:rsidRPr="00316939" w:rsidRDefault="006C3305" w:rsidP="00AF5FE6">
      <w:pPr>
        <w:jc w:val="both"/>
        <w:rPr>
          <w:sz w:val="28"/>
          <w:szCs w:val="28"/>
          <w:lang w:val="ru-RU"/>
        </w:rPr>
      </w:pPr>
    </w:p>
    <w:p w:rsidR="00AF6F4D" w:rsidRDefault="00AF6F4D" w:rsidP="00AF6F4D">
      <w:pPr>
        <w:ind w:firstLine="708"/>
        <w:jc w:val="both"/>
        <w:rPr>
          <w:sz w:val="28"/>
          <w:szCs w:val="28"/>
        </w:rPr>
      </w:pPr>
      <w:r w:rsidRPr="00034F72">
        <w:rPr>
          <w:sz w:val="28"/>
          <w:szCs w:val="28"/>
        </w:rPr>
        <w:t xml:space="preserve">З метою донесення до громадськості міста важливості проблематики енергомоніторингу та енергозбереження, що має призвести до ефективного використання енергоресурсів та заощадження коштів, інформація про це </w:t>
      </w:r>
      <w:r w:rsidRPr="00034F72">
        <w:rPr>
          <w:sz w:val="28"/>
          <w:szCs w:val="28"/>
        </w:rPr>
        <w:lastRenderedPageBreak/>
        <w:t>неодноразово висвітлювалася в міській газеті «</w:t>
      </w:r>
      <w:proofErr w:type="spellStart"/>
      <w:r w:rsidRPr="00034F72">
        <w:rPr>
          <w:sz w:val="28"/>
          <w:szCs w:val="28"/>
        </w:rPr>
        <w:t>Лубенщина</w:t>
      </w:r>
      <w:proofErr w:type="spellEnd"/>
      <w:r w:rsidRPr="00034F72">
        <w:rPr>
          <w:sz w:val="28"/>
          <w:szCs w:val="28"/>
        </w:rPr>
        <w:t>», по місцевому радіо та телебаченню, а також на сайті Лубенської міської ради.</w:t>
      </w:r>
    </w:p>
    <w:p w:rsidR="00D01C21" w:rsidRPr="00D01C21" w:rsidRDefault="00D01C21" w:rsidP="00AF6F4D">
      <w:pPr>
        <w:ind w:firstLine="708"/>
        <w:jc w:val="both"/>
        <w:rPr>
          <w:sz w:val="28"/>
          <w:szCs w:val="28"/>
        </w:rPr>
      </w:pPr>
      <w:r w:rsidRPr="00D01C21">
        <w:rPr>
          <w:sz w:val="28"/>
          <w:szCs w:val="28"/>
        </w:rPr>
        <w:t xml:space="preserve">У зв’язку з високою актуальністю задач з впровадження ІСЕ, </w:t>
      </w:r>
      <w:r w:rsidR="00921C48">
        <w:rPr>
          <w:sz w:val="28"/>
          <w:szCs w:val="28"/>
        </w:rPr>
        <w:t>керівникам бюджетних установ до 01.09.2016 необхідно призначити як осіб, відповідальних за збір показників з приладів обліку споживання енергоносіїв, так і осіб, відповідальних за внесення цих даних до ІСЕ.</w:t>
      </w:r>
    </w:p>
    <w:p w:rsidR="00AF6F4D" w:rsidRPr="00034F72" w:rsidRDefault="00AF6F4D" w:rsidP="008A1184">
      <w:pPr>
        <w:jc w:val="both"/>
        <w:rPr>
          <w:sz w:val="28"/>
          <w:szCs w:val="28"/>
        </w:rPr>
      </w:pPr>
    </w:p>
    <w:p w:rsidR="00EA1D1A" w:rsidRPr="00034F72" w:rsidRDefault="00EA1D1A" w:rsidP="00EA1D1A">
      <w:pPr>
        <w:ind w:right="-1" w:firstLine="708"/>
        <w:jc w:val="both"/>
        <w:rPr>
          <w:sz w:val="28"/>
          <w:szCs w:val="28"/>
        </w:rPr>
      </w:pPr>
      <w:r w:rsidRPr="00034F72">
        <w:rPr>
          <w:sz w:val="28"/>
          <w:szCs w:val="28"/>
        </w:rPr>
        <w:t>В процесі роботи над проектом «</w:t>
      </w:r>
      <w:r w:rsidRPr="00034F72">
        <w:rPr>
          <w:b/>
          <w:sz w:val="28"/>
          <w:szCs w:val="28"/>
        </w:rPr>
        <w:t>Капітальний ремонт мереж вуличного освітлення в м. Лубни шляхом технічного переоснащення світильників на основі LED технологій та впровадження загально</w:t>
      </w:r>
      <w:r w:rsidRPr="00034F72">
        <w:rPr>
          <w:b/>
          <w:spacing w:val="-4"/>
          <w:sz w:val="28"/>
          <w:szCs w:val="28"/>
        </w:rPr>
        <w:t>міської системи управління освітленням вулиць</w:t>
      </w:r>
      <w:r w:rsidRPr="00034F72">
        <w:rPr>
          <w:rStyle w:val="notranslate"/>
          <w:rFonts w:eastAsia="SimSun"/>
          <w:bCs/>
          <w:sz w:val="28"/>
          <w:szCs w:val="28"/>
        </w:rPr>
        <w:t>» було виконане наступне</w:t>
      </w:r>
      <w:r w:rsidRPr="00034F72">
        <w:rPr>
          <w:sz w:val="28"/>
          <w:szCs w:val="28"/>
        </w:rPr>
        <w:t>:</w:t>
      </w:r>
    </w:p>
    <w:p w:rsidR="00FE2BC3" w:rsidRPr="00034F72" w:rsidRDefault="00FE2BC3" w:rsidP="00FE2BC3">
      <w:pPr>
        <w:ind w:right="-1"/>
        <w:jc w:val="both"/>
        <w:rPr>
          <w:sz w:val="28"/>
          <w:szCs w:val="28"/>
          <w:lang w:eastAsia="uk-UA"/>
        </w:rPr>
      </w:pPr>
    </w:p>
    <w:p w:rsidR="00EA1D1A" w:rsidRPr="00034F72" w:rsidRDefault="001C1DC6" w:rsidP="00EA1D1A">
      <w:pPr>
        <w:pStyle w:val="ab"/>
        <w:numPr>
          <w:ilvl w:val="0"/>
          <w:numId w:val="7"/>
        </w:numPr>
        <w:tabs>
          <w:tab w:val="left" w:pos="3119"/>
        </w:tabs>
        <w:ind w:left="360"/>
        <w:jc w:val="both"/>
        <w:rPr>
          <w:sz w:val="28"/>
          <w:szCs w:val="28"/>
          <w:lang w:eastAsia="uk-UA"/>
        </w:rPr>
      </w:pPr>
      <w:r>
        <w:rPr>
          <w:sz w:val="28"/>
          <w:szCs w:val="28"/>
        </w:rPr>
        <w:t xml:space="preserve">у травні 2015 р. </w:t>
      </w:r>
      <w:r w:rsidR="00EA1D1A" w:rsidRPr="00034F72">
        <w:rPr>
          <w:sz w:val="28"/>
          <w:szCs w:val="28"/>
        </w:rPr>
        <w:t>проведені переговори з Північною Екологічною Фінансовою Корпорацією (</w:t>
      </w:r>
      <w:r w:rsidR="00EA1D1A" w:rsidRPr="00C82408">
        <w:rPr>
          <w:sz w:val="28"/>
          <w:szCs w:val="28"/>
          <w:lang w:val="en-US"/>
        </w:rPr>
        <w:t>NEFCO</w:t>
      </w:r>
      <w:r w:rsidR="00EA1D1A" w:rsidRPr="00B278BB">
        <w:rPr>
          <w:sz w:val="28"/>
          <w:szCs w:val="28"/>
        </w:rPr>
        <w:t xml:space="preserve"> – </w:t>
      </w:r>
      <w:r w:rsidR="00EA1D1A" w:rsidRPr="00C82408">
        <w:rPr>
          <w:sz w:val="28"/>
          <w:szCs w:val="28"/>
          <w:lang w:val="en-US"/>
        </w:rPr>
        <w:t>Nor</w:t>
      </w:r>
      <w:r w:rsidR="00C82408" w:rsidRPr="00C82408">
        <w:rPr>
          <w:sz w:val="28"/>
          <w:szCs w:val="28"/>
          <w:lang w:val="en-US"/>
        </w:rPr>
        <w:t>dic</w:t>
      </w:r>
      <w:r w:rsidR="00EA1D1A" w:rsidRPr="00B278BB">
        <w:rPr>
          <w:sz w:val="28"/>
          <w:szCs w:val="28"/>
        </w:rPr>
        <w:t xml:space="preserve"> </w:t>
      </w:r>
      <w:r w:rsidR="00EA1D1A" w:rsidRPr="00C82408">
        <w:rPr>
          <w:sz w:val="28"/>
          <w:szCs w:val="28"/>
          <w:lang w:val="en-US"/>
        </w:rPr>
        <w:t>E</w:t>
      </w:r>
      <w:r w:rsidR="00C82408" w:rsidRPr="00C82408">
        <w:rPr>
          <w:sz w:val="28"/>
          <w:szCs w:val="28"/>
          <w:lang w:val="en-US"/>
        </w:rPr>
        <w:t>nvironment</w:t>
      </w:r>
      <w:r w:rsidR="00EA1D1A" w:rsidRPr="00B278BB">
        <w:rPr>
          <w:sz w:val="28"/>
          <w:szCs w:val="28"/>
        </w:rPr>
        <w:t xml:space="preserve"> </w:t>
      </w:r>
      <w:r w:rsidR="00EA1D1A" w:rsidRPr="00C82408">
        <w:rPr>
          <w:sz w:val="28"/>
          <w:szCs w:val="28"/>
          <w:lang w:val="en-US"/>
        </w:rPr>
        <w:t>Financ</w:t>
      </w:r>
      <w:r w:rsidR="00C82408" w:rsidRPr="00C82408">
        <w:rPr>
          <w:sz w:val="28"/>
          <w:szCs w:val="28"/>
          <w:lang w:val="en-US"/>
        </w:rPr>
        <w:t>e</w:t>
      </w:r>
      <w:r w:rsidR="00EA1D1A" w:rsidRPr="00B278BB">
        <w:rPr>
          <w:sz w:val="28"/>
          <w:szCs w:val="28"/>
        </w:rPr>
        <w:t xml:space="preserve"> </w:t>
      </w:r>
      <w:r w:rsidR="00EA1D1A" w:rsidRPr="00C82408">
        <w:rPr>
          <w:sz w:val="28"/>
          <w:szCs w:val="28"/>
          <w:lang w:val="en-US"/>
        </w:rPr>
        <w:t>Corporation</w:t>
      </w:r>
      <w:r w:rsidR="00EA1D1A" w:rsidRPr="00034F72">
        <w:rPr>
          <w:sz w:val="28"/>
          <w:szCs w:val="28"/>
        </w:rPr>
        <w:t xml:space="preserve">), на яких була підтверджена можливість реалізації пілотного проекту з енергозбереження для міста Лубни на умовах комбінованого фінансування (грант + пільговий кредит + </w:t>
      </w:r>
      <w:proofErr w:type="spellStart"/>
      <w:r w:rsidR="00EA1D1A" w:rsidRPr="00034F72">
        <w:rPr>
          <w:sz w:val="28"/>
          <w:szCs w:val="28"/>
        </w:rPr>
        <w:t>співфінансування</w:t>
      </w:r>
      <w:proofErr w:type="spellEnd"/>
      <w:r w:rsidR="00EA1D1A" w:rsidRPr="00034F72">
        <w:rPr>
          <w:sz w:val="28"/>
          <w:szCs w:val="28"/>
        </w:rPr>
        <w:t xml:space="preserve"> містом);</w:t>
      </w:r>
    </w:p>
    <w:p w:rsidR="00EA1D1A" w:rsidRPr="00034F72" w:rsidRDefault="00C82408" w:rsidP="00B642E8">
      <w:pPr>
        <w:pStyle w:val="ab"/>
        <w:numPr>
          <w:ilvl w:val="0"/>
          <w:numId w:val="7"/>
        </w:numPr>
        <w:tabs>
          <w:tab w:val="left" w:pos="3119"/>
        </w:tabs>
        <w:ind w:left="360"/>
        <w:jc w:val="both"/>
        <w:rPr>
          <w:sz w:val="28"/>
          <w:szCs w:val="28"/>
          <w:lang w:eastAsia="uk-UA"/>
        </w:rPr>
      </w:pPr>
      <w:r>
        <w:rPr>
          <w:sz w:val="28"/>
          <w:szCs w:val="28"/>
        </w:rPr>
        <w:t xml:space="preserve">у червні 2015 р. </w:t>
      </w:r>
      <w:r w:rsidR="00EA1D1A" w:rsidRPr="00034F72">
        <w:rPr>
          <w:sz w:val="28"/>
          <w:szCs w:val="28"/>
        </w:rPr>
        <w:t xml:space="preserve">підготовані дві </w:t>
      </w:r>
      <w:r w:rsidR="00B642E8" w:rsidRPr="00034F72">
        <w:rPr>
          <w:sz w:val="28"/>
          <w:szCs w:val="28"/>
        </w:rPr>
        <w:t>П</w:t>
      </w:r>
      <w:r w:rsidR="00EA1D1A" w:rsidRPr="00034F72">
        <w:rPr>
          <w:sz w:val="28"/>
          <w:szCs w:val="28"/>
        </w:rPr>
        <w:t xml:space="preserve">роектні пропозиції </w:t>
      </w:r>
      <w:r w:rsidR="00B642E8" w:rsidRPr="00034F72">
        <w:rPr>
          <w:sz w:val="28"/>
          <w:szCs w:val="28"/>
        </w:rPr>
        <w:t xml:space="preserve">двома мовами (українською та англійською) </w:t>
      </w:r>
      <w:r w:rsidR="00EA1D1A" w:rsidRPr="00034F72">
        <w:rPr>
          <w:sz w:val="28"/>
          <w:szCs w:val="28"/>
        </w:rPr>
        <w:t xml:space="preserve">– «Комплексна </w:t>
      </w:r>
      <w:proofErr w:type="spellStart"/>
      <w:r w:rsidR="00EA1D1A" w:rsidRPr="00034F72">
        <w:rPr>
          <w:sz w:val="28"/>
          <w:szCs w:val="28"/>
        </w:rPr>
        <w:t>термомодернізація</w:t>
      </w:r>
      <w:proofErr w:type="spellEnd"/>
      <w:r w:rsidR="00EA1D1A" w:rsidRPr="00034F72">
        <w:rPr>
          <w:sz w:val="28"/>
          <w:szCs w:val="28"/>
        </w:rPr>
        <w:t xml:space="preserve"> будівлі поліклінічного відділення для дорослих Комунальної Лубенської центральн</w:t>
      </w:r>
      <w:r w:rsidR="00B642E8" w:rsidRPr="00034F72">
        <w:rPr>
          <w:sz w:val="28"/>
          <w:szCs w:val="28"/>
        </w:rPr>
        <w:t>ої</w:t>
      </w:r>
      <w:r w:rsidR="00EA1D1A" w:rsidRPr="00034F72">
        <w:rPr>
          <w:sz w:val="28"/>
          <w:szCs w:val="28"/>
        </w:rPr>
        <w:t xml:space="preserve"> міськ</w:t>
      </w:r>
      <w:r w:rsidR="00B642E8" w:rsidRPr="00034F72">
        <w:rPr>
          <w:sz w:val="28"/>
          <w:szCs w:val="28"/>
        </w:rPr>
        <w:t>ої</w:t>
      </w:r>
      <w:r w:rsidR="00EA1D1A" w:rsidRPr="00034F72">
        <w:rPr>
          <w:sz w:val="28"/>
          <w:szCs w:val="28"/>
        </w:rPr>
        <w:t xml:space="preserve"> лікарн</w:t>
      </w:r>
      <w:r w:rsidR="00B642E8" w:rsidRPr="00034F72">
        <w:rPr>
          <w:sz w:val="28"/>
          <w:szCs w:val="28"/>
        </w:rPr>
        <w:t>і» та «Капітальний ремонт мереж вуличного освітлення в м. Лубни шляхом технічного переоснащення світильників на основі LED технологій та впровадження загально</w:t>
      </w:r>
      <w:r w:rsidR="00B642E8" w:rsidRPr="00034F72">
        <w:rPr>
          <w:spacing w:val="-4"/>
          <w:sz w:val="28"/>
          <w:szCs w:val="28"/>
        </w:rPr>
        <w:t>міської системи управління освітленням вулиць</w:t>
      </w:r>
      <w:r w:rsidR="00B642E8" w:rsidRPr="00034F72">
        <w:rPr>
          <w:rStyle w:val="notranslate"/>
          <w:rFonts w:eastAsia="SimSun"/>
          <w:bCs/>
          <w:sz w:val="28"/>
          <w:szCs w:val="28"/>
        </w:rPr>
        <w:t xml:space="preserve">», з яких до реалізації </w:t>
      </w:r>
      <w:r w:rsidR="00B642E8" w:rsidRPr="00034F72">
        <w:rPr>
          <w:sz w:val="28"/>
          <w:szCs w:val="28"/>
        </w:rPr>
        <w:t>NEFCO обрала другу пропозицію;</w:t>
      </w:r>
    </w:p>
    <w:p w:rsidR="00B642E8" w:rsidRPr="00034F72" w:rsidRDefault="00B642E8" w:rsidP="00B642E8">
      <w:pPr>
        <w:pStyle w:val="ab"/>
        <w:numPr>
          <w:ilvl w:val="0"/>
          <w:numId w:val="7"/>
        </w:numPr>
        <w:tabs>
          <w:tab w:val="left" w:pos="3119"/>
        </w:tabs>
        <w:ind w:left="360"/>
        <w:jc w:val="both"/>
        <w:rPr>
          <w:rStyle w:val="notranslate"/>
          <w:sz w:val="28"/>
          <w:szCs w:val="28"/>
          <w:lang w:eastAsia="uk-UA"/>
        </w:rPr>
      </w:pPr>
      <w:r w:rsidRPr="00034F72">
        <w:rPr>
          <w:sz w:val="28"/>
          <w:szCs w:val="28"/>
          <w:lang w:eastAsia="uk-UA"/>
        </w:rPr>
        <w:t xml:space="preserve">на підставі Проектної пропозиції розроблений Бізнес-план проекту </w:t>
      </w:r>
      <w:r w:rsidRPr="00034F72">
        <w:rPr>
          <w:sz w:val="28"/>
          <w:szCs w:val="28"/>
        </w:rPr>
        <w:t>«Капітальний ремонт мереж вуличного освітлення в м. Лубни шляхом технічного переоснащення світильників на основі LED технологій та впровадження загально</w:t>
      </w:r>
      <w:r w:rsidRPr="00034F72">
        <w:rPr>
          <w:spacing w:val="-4"/>
          <w:sz w:val="28"/>
          <w:szCs w:val="28"/>
        </w:rPr>
        <w:t>міської системи управління освітленням вулиць</w:t>
      </w:r>
      <w:r w:rsidRPr="00034F72">
        <w:rPr>
          <w:rStyle w:val="notranslate"/>
          <w:rFonts w:eastAsia="SimSun"/>
          <w:bCs/>
          <w:sz w:val="28"/>
          <w:szCs w:val="28"/>
        </w:rPr>
        <w:t xml:space="preserve">» (виключно англійською), який </w:t>
      </w:r>
      <w:r w:rsidR="00C82408">
        <w:rPr>
          <w:rStyle w:val="notranslate"/>
          <w:rFonts w:eastAsia="SimSun"/>
          <w:bCs/>
          <w:sz w:val="28"/>
          <w:szCs w:val="28"/>
        </w:rPr>
        <w:t xml:space="preserve">у період від червня 2015 р. по червень 2016 р. </w:t>
      </w:r>
      <w:r w:rsidRPr="00034F72">
        <w:rPr>
          <w:rStyle w:val="notranslate"/>
          <w:rFonts w:eastAsia="SimSun"/>
          <w:bCs/>
          <w:sz w:val="28"/>
          <w:szCs w:val="28"/>
        </w:rPr>
        <w:t xml:space="preserve">пройшов </w:t>
      </w:r>
      <w:r w:rsidR="00C82408" w:rsidRPr="00034F72">
        <w:rPr>
          <w:rStyle w:val="notranslate"/>
          <w:rFonts w:eastAsia="SimSun"/>
          <w:bCs/>
          <w:sz w:val="28"/>
          <w:szCs w:val="28"/>
        </w:rPr>
        <w:t xml:space="preserve">технічне </w:t>
      </w:r>
      <w:r w:rsidR="00C82408">
        <w:rPr>
          <w:rStyle w:val="notranslate"/>
          <w:rFonts w:eastAsia="SimSun"/>
          <w:bCs/>
          <w:sz w:val="28"/>
          <w:szCs w:val="28"/>
        </w:rPr>
        <w:t xml:space="preserve">та </w:t>
      </w:r>
      <w:r w:rsidRPr="00034F72">
        <w:rPr>
          <w:rStyle w:val="notranslate"/>
          <w:rFonts w:eastAsia="SimSun"/>
          <w:bCs/>
          <w:sz w:val="28"/>
          <w:szCs w:val="28"/>
        </w:rPr>
        <w:t xml:space="preserve">фінансово-економічне узгодження з </w:t>
      </w:r>
      <w:r w:rsidRPr="00034F72">
        <w:rPr>
          <w:sz w:val="28"/>
          <w:szCs w:val="28"/>
        </w:rPr>
        <w:t>NEFCO</w:t>
      </w:r>
      <w:r w:rsidR="00FE2BC3" w:rsidRPr="00034F72">
        <w:rPr>
          <w:rStyle w:val="notranslate"/>
          <w:rFonts w:eastAsia="SimSun"/>
          <w:bCs/>
          <w:sz w:val="28"/>
          <w:szCs w:val="28"/>
        </w:rPr>
        <w:t>;</w:t>
      </w:r>
    </w:p>
    <w:p w:rsidR="00C82408" w:rsidRDefault="00C82408" w:rsidP="00B642E8">
      <w:pPr>
        <w:pStyle w:val="ab"/>
        <w:numPr>
          <w:ilvl w:val="0"/>
          <w:numId w:val="7"/>
        </w:numPr>
        <w:tabs>
          <w:tab w:val="left" w:pos="3119"/>
        </w:tabs>
        <w:ind w:left="360"/>
        <w:jc w:val="both"/>
        <w:rPr>
          <w:sz w:val="28"/>
          <w:szCs w:val="28"/>
          <w:lang w:eastAsia="uk-UA"/>
        </w:rPr>
      </w:pPr>
      <w:r>
        <w:rPr>
          <w:rStyle w:val="notranslate"/>
          <w:rFonts w:eastAsia="SimSun"/>
          <w:bCs/>
          <w:sz w:val="28"/>
          <w:szCs w:val="28"/>
        </w:rPr>
        <w:t>29.06.2016</w:t>
      </w:r>
      <w:r w:rsidR="00FE2BC3" w:rsidRPr="00034F72">
        <w:rPr>
          <w:rStyle w:val="notranslate"/>
          <w:rFonts w:eastAsia="SimSun"/>
          <w:bCs/>
          <w:sz w:val="28"/>
          <w:szCs w:val="28"/>
        </w:rPr>
        <w:t xml:space="preserve"> Бізнес-план </w:t>
      </w:r>
      <w:r w:rsidRPr="00034F72">
        <w:rPr>
          <w:sz w:val="28"/>
          <w:szCs w:val="28"/>
          <w:lang w:eastAsia="uk-UA"/>
        </w:rPr>
        <w:t xml:space="preserve">проекту </w:t>
      </w:r>
      <w:r w:rsidRPr="00034F72">
        <w:rPr>
          <w:sz w:val="28"/>
          <w:szCs w:val="28"/>
        </w:rPr>
        <w:t>«Капітальний ремонт мереж вуличного освітлення в м. Лубни шляхом технічного переоснащення світильників на основі LED технологій та впровадження загально</w:t>
      </w:r>
      <w:r w:rsidRPr="00034F72">
        <w:rPr>
          <w:spacing w:val="-4"/>
          <w:sz w:val="28"/>
          <w:szCs w:val="28"/>
        </w:rPr>
        <w:t>міської системи управління освітленням вулиць</w:t>
      </w:r>
      <w:r w:rsidRPr="00034F72">
        <w:rPr>
          <w:rStyle w:val="notranslate"/>
          <w:rFonts w:eastAsia="SimSun"/>
          <w:bCs/>
          <w:sz w:val="28"/>
          <w:szCs w:val="28"/>
        </w:rPr>
        <w:t>»</w:t>
      </w:r>
      <w:r>
        <w:rPr>
          <w:rStyle w:val="notranslate"/>
          <w:rFonts w:eastAsia="SimSun"/>
          <w:bCs/>
          <w:sz w:val="28"/>
          <w:szCs w:val="28"/>
        </w:rPr>
        <w:t xml:space="preserve"> </w:t>
      </w:r>
      <w:r w:rsidRPr="00034F72">
        <w:rPr>
          <w:rStyle w:val="notranslate"/>
          <w:rFonts w:eastAsia="SimSun"/>
          <w:bCs/>
          <w:sz w:val="28"/>
          <w:szCs w:val="28"/>
        </w:rPr>
        <w:t>(1</w:t>
      </w:r>
      <w:r>
        <w:rPr>
          <w:rStyle w:val="notranslate"/>
          <w:rFonts w:eastAsia="SimSun"/>
          <w:bCs/>
          <w:sz w:val="28"/>
          <w:szCs w:val="28"/>
        </w:rPr>
        <w:t>7-та</w:t>
      </w:r>
      <w:r w:rsidRPr="00034F72">
        <w:rPr>
          <w:rStyle w:val="notranslate"/>
          <w:rFonts w:eastAsia="SimSun"/>
          <w:bCs/>
          <w:sz w:val="28"/>
          <w:szCs w:val="28"/>
        </w:rPr>
        <w:t xml:space="preserve"> редакці</w:t>
      </w:r>
      <w:r>
        <w:rPr>
          <w:rStyle w:val="notranslate"/>
          <w:rFonts w:eastAsia="SimSun"/>
          <w:bCs/>
          <w:sz w:val="28"/>
          <w:szCs w:val="28"/>
        </w:rPr>
        <w:t>я</w:t>
      </w:r>
      <w:r w:rsidRPr="00034F72">
        <w:rPr>
          <w:rStyle w:val="notranslate"/>
          <w:rFonts w:eastAsia="SimSun"/>
          <w:bCs/>
          <w:sz w:val="28"/>
          <w:szCs w:val="28"/>
        </w:rPr>
        <w:t>)</w:t>
      </w:r>
      <w:r>
        <w:rPr>
          <w:rStyle w:val="notranslate"/>
          <w:rFonts w:eastAsia="SimSun"/>
          <w:bCs/>
          <w:sz w:val="28"/>
          <w:szCs w:val="28"/>
        </w:rPr>
        <w:t xml:space="preserve"> акцептований до реалізації </w:t>
      </w:r>
      <w:r w:rsidR="00FE2BC3" w:rsidRPr="00034F72">
        <w:rPr>
          <w:rStyle w:val="notranslate"/>
          <w:rFonts w:eastAsia="SimSun"/>
          <w:bCs/>
          <w:sz w:val="28"/>
          <w:szCs w:val="28"/>
        </w:rPr>
        <w:t xml:space="preserve">Кредитним комітетом </w:t>
      </w:r>
      <w:r w:rsidR="00FE2BC3" w:rsidRPr="00034F72">
        <w:rPr>
          <w:sz w:val="28"/>
          <w:szCs w:val="28"/>
        </w:rPr>
        <w:t>NEFCO</w:t>
      </w:r>
      <w:r>
        <w:rPr>
          <w:sz w:val="28"/>
          <w:szCs w:val="28"/>
        </w:rPr>
        <w:t>;</w:t>
      </w:r>
    </w:p>
    <w:p w:rsidR="00C82408" w:rsidRDefault="00C82408" w:rsidP="00B642E8">
      <w:pPr>
        <w:pStyle w:val="ab"/>
        <w:numPr>
          <w:ilvl w:val="0"/>
          <w:numId w:val="7"/>
        </w:numPr>
        <w:tabs>
          <w:tab w:val="left" w:pos="3119"/>
        </w:tabs>
        <w:ind w:left="360"/>
        <w:jc w:val="both"/>
        <w:rPr>
          <w:sz w:val="28"/>
          <w:szCs w:val="28"/>
          <w:lang w:eastAsia="uk-UA"/>
        </w:rPr>
      </w:pPr>
      <w:r>
        <w:rPr>
          <w:sz w:val="28"/>
          <w:szCs w:val="28"/>
        </w:rPr>
        <w:t xml:space="preserve">07.07.2016 від </w:t>
      </w:r>
      <w:r w:rsidRPr="00034F72">
        <w:rPr>
          <w:sz w:val="28"/>
          <w:szCs w:val="28"/>
        </w:rPr>
        <w:t>NEFCO</w:t>
      </w:r>
      <w:r>
        <w:rPr>
          <w:sz w:val="28"/>
          <w:szCs w:val="28"/>
        </w:rPr>
        <w:t xml:space="preserve"> отримана офіційна Попередня кредитна пропозиція;</w:t>
      </w:r>
    </w:p>
    <w:p w:rsidR="00FE2BC3" w:rsidRDefault="00C82408" w:rsidP="00B642E8">
      <w:pPr>
        <w:pStyle w:val="ab"/>
        <w:numPr>
          <w:ilvl w:val="0"/>
          <w:numId w:val="7"/>
        </w:numPr>
        <w:tabs>
          <w:tab w:val="left" w:pos="3119"/>
        </w:tabs>
        <w:ind w:left="360"/>
        <w:jc w:val="both"/>
        <w:rPr>
          <w:sz w:val="28"/>
          <w:szCs w:val="28"/>
          <w:lang w:eastAsia="uk-UA"/>
        </w:rPr>
      </w:pPr>
      <w:r>
        <w:rPr>
          <w:sz w:val="28"/>
          <w:szCs w:val="28"/>
        </w:rPr>
        <w:t xml:space="preserve">13.07.2016 </w:t>
      </w:r>
      <w:r w:rsidRPr="00034F72">
        <w:rPr>
          <w:sz w:val="28"/>
          <w:szCs w:val="28"/>
        </w:rPr>
        <w:t>NEFCO</w:t>
      </w:r>
      <w:r>
        <w:rPr>
          <w:sz w:val="28"/>
          <w:szCs w:val="28"/>
        </w:rPr>
        <w:t xml:space="preserve"> призначений консультант з підготовки пакету документів для </w:t>
      </w:r>
      <w:r w:rsidR="001503C8">
        <w:rPr>
          <w:sz w:val="28"/>
          <w:szCs w:val="28"/>
        </w:rPr>
        <w:t>по</w:t>
      </w:r>
      <w:r>
        <w:rPr>
          <w:sz w:val="28"/>
          <w:szCs w:val="28"/>
        </w:rPr>
        <w:t xml:space="preserve">годження </w:t>
      </w:r>
      <w:r w:rsidR="001503C8">
        <w:rPr>
          <w:sz w:val="28"/>
          <w:szCs w:val="28"/>
        </w:rPr>
        <w:t xml:space="preserve">кредиту за проектом </w:t>
      </w:r>
      <w:r w:rsidR="001503C8" w:rsidRPr="00034F72">
        <w:rPr>
          <w:sz w:val="28"/>
          <w:szCs w:val="28"/>
        </w:rPr>
        <w:t>«Капітальний ремонт мереж вуличного освітлення в м. Лубни шляхом технічного переоснащення світильників на основі LED технологій та впровадження загально</w:t>
      </w:r>
      <w:r w:rsidR="001503C8" w:rsidRPr="00034F72">
        <w:rPr>
          <w:spacing w:val="-4"/>
          <w:sz w:val="28"/>
          <w:szCs w:val="28"/>
        </w:rPr>
        <w:t>міської системи управління освітленням вулиць</w:t>
      </w:r>
      <w:r w:rsidR="001503C8" w:rsidRPr="00034F72">
        <w:rPr>
          <w:rStyle w:val="notranslate"/>
          <w:rFonts w:eastAsia="SimSun"/>
          <w:bCs/>
          <w:sz w:val="28"/>
          <w:szCs w:val="28"/>
        </w:rPr>
        <w:t>»</w:t>
      </w:r>
      <w:r w:rsidR="001503C8">
        <w:rPr>
          <w:rStyle w:val="notranslate"/>
          <w:rFonts w:eastAsia="SimSun"/>
          <w:bCs/>
          <w:sz w:val="28"/>
          <w:szCs w:val="28"/>
        </w:rPr>
        <w:t xml:space="preserve"> </w:t>
      </w:r>
      <w:r w:rsidR="001503C8">
        <w:rPr>
          <w:sz w:val="28"/>
          <w:szCs w:val="28"/>
        </w:rPr>
        <w:t>з Міністерством фінансів України;</w:t>
      </w:r>
    </w:p>
    <w:p w:rsidR="001503C8" w:rsidRPr="00034F72" w:rsidRDefault="001503C8" w:rsidP="00B642E8">
      <w:pPr>
        <w:pStyle w:val="ab"/>
        <w:numPr>
          <w:ilvl w:val="0"/>
          <w:numId w:val="7"/>
        </w:numPr>
        <w:tabs>
          <w:tab w:val="left" w:pos="3119"/>
        </w:tabs>
        <w:ind w:left="360"/>
        <w:jc w:val="both"/>
        <w:rPr>
          <w:sz w:val="28"/>
          <w:szCs w:val="28"/>
          <w:lang w:eastAsia="uk-UA"/>
        </w:rPr>
      </w:pPr>
      <w:r>
        <w:rPr>
          <w:sz w:val="28"/>
          <w:szCs w:val="28"/>
        </w:rPr>
        <w:t xml:space="preserve">від 18.07.2016 розпочата підготовка пакету документів для погодження кредиту за проектом </w:t>
      </w:r>
      <w:r w:rsidRPr="00034F72">
        <w:rPr>
          <w:sz w:val="28"/>
          <w:szCs w:val="28"/>
        </w:rPr>
        <w:t>«Капітальний ремонт мереж вуличного освітлення в</w:t>
      </w:r>
      <w:r>
        <w:rPr>
          <w:sz w:val="28"/>
          <w:szCs w:val="28"/>
        </w:rPr>
        <w:br/>
      </w:r>
      <w:r w:rsidRPr="00034F72">
        <w:rPr>
          <w:sz w:val="28"/>
          <w:szCs w:val="28"/>
        </w:rPr>
        <w:t>м. Лубни шляхом технічного переоснащення світильників на основі LED технологій та впровадження загально</w:t>
      </w:r>
      <w:r w:rsidRPr="00034F72">
        <w:rPr>
          <w:spacing w:val="-4"/>
          <w:sz w:val="28"/>
          <w:szCs w:val="28"/>
        </w:rPr>
        <w:t>міської системи управління освітленням вулиць</w:t>
      </w:r>
      <w:r w:rsidRPr="00034F72">
        <w:rPr>
          <w:rStyle w:val="notranslate"/>
          <w:rFonts w:eastAsia="SimSun"/>
          <w:bCs/>
          <w:sz w:val="28"/>
          <w:szCs w:val="28"/>
        </w:rPr>
        <w:t>»</w:t>
      </w:r>
      <w:r>
        <w:rPr>
          <w:rStyle w:val="notranslate"/>
          <w:rFonts w:eastAsia="SimSun"/>
          <w:bCs/>
          <w:sz w:val="28"/>
          <w:szCs w:val="28"/>
        </w:rPr>
        <w:t xml:space="preserve"> </w:t>
      </w:r>
      <w:r>
        <w:rPr>
          <w:sz w:val="28"/>
          <w:szCs w:val="28"/>
        </w:rPr>
        <w:t>з Міністерством фінансів України.</w:t>
      </w:r>
    </w:p>
    <w:p w:rsidR="00AF6F4D" w:rsidRPr="00034F72" w:rsidRDefault="00AF6F4D" w:rsidP="008A1184">
      <w:pPr>
        <w:jc w:val="both"/>
        <w:rPr>
          <w:sz w:val="28"/>
          <w:szCs w:val="28"/>
        </w:rPr>
      </w:pPr>
    </w:p>
    <w:p w:rsidR="00BF7A78" w:rsidRPr="00034F72" w:rsidRDefault="00BF7A78" w:rsidP="00BF7A78">
      <w:pPr>
        <w:ind w:right="-1" w:firstLine="708"/>
        <w:jc w:val="both"/>
        <w:rPr>
          <w:sz w:val="28"/>
          <w:szCs w:val="28"/>
          <w:lang w:eastAsia="uk-UA"/>
        </w:rPr>
      </w:pPr>
      <w:r w:rsidRPr="00034F72">
        <w:rPr>
          <w:sz w:val="28"/>
          <w:szCs w:val="28"/>
        </w:rPr>
        <w:lastRenderedPageBreak/>
        <w:t xml:space="preserve">Щодо перспективних інвестиційних проектів виконані ряд робіт та проведено ряд заходів з </w:t>
      </w:r>
      <w:proofErr w:type="spellStart"/>
      <w:r w:rsidRPr="00034F72">
        <w:rPr>
          <w:sz w:val="28"/>
          <w:szCs w:val="28"/>
        </w:rPr>
        <w:t>допроектної</w:t>
      </w:r>
      <w:proofErr w:type="spellEnd"/>
      <w:r w:rsidRPr="00034F72">
        <w:rPr>
          <w:sz w:val="28"/>
          <w:szCs w:val="28"/>
        </w:rPr>
        <w:t xml:space="preserve"> підготовки:</w:t>
      </w:r>
    </w:p>
    <w:p w:rsidR="00BF7A78" w:rsidRPr="00034F72" w:rsidRDefault="00BF7A78" w:rsidP="00BF7A78">
      <w:pPr>
        <w:jc w:val="both"/>
        <w:rPr>
          <w:sz w:val="28"/>
          <w:szCs w:val="28"/>
        </w:rPr>
      </w:pPr>
    </w:p>
    <w:p w:rsidR="005F73E3" w:rsidRPr="00034F72" w:rsidRDefault="005F73E3" w:rsidP="005F73E3">
      <w:pPr>
        <w:pStyle w:val="ab"/>
        <w:numPr>
          <w:ilvl w:val="0"/>
          <w:numId w:val="9"/>
        </w:numPr>
        <w:ind w:left="360"/>
        <w:jc w:val="both"/>
        <w:rPr>
          <w:sz w:val="28"/>
          <w:szCs w:val="28"/>
        </w:rPr>
      </w:pPr>
      <w:r w:rsidRPr="00034F72">
        <w:rPr>
          <w:sz w:val="28"/>
          <w:szCs w:val="28"/>
          <w:lang w:eastAsia="uk-UA"/>
        </w:rPr>
        <w:t>По проекту «</w:t>
      </w:r>
      <w:r w:rsidR="001503C8" w:rsidRPr="001503C8">
        <w:rPr>
          <w:b/>
          <w:sz w:val="28"/>
          <w:szCs w:val="28"/>
          <w:lang w:eastAsia="uk-UA"/>
        </w:rPr>
        <w:t xml:space="preserve">Підвищення енергоефективності будівель низки закладів управління освіти шляхом встановлення 3-4-х індивідуальних теплових пунктів (ІТП) на умовах </w:t>
      </w:r>
      <w:proofErr w:type="spellStart"/>
      <w:r w:rsidR="001503C8" w:rsidRPr="001503C8">
        <w:rPr>
          <w:b/>
          <w:sz w:val="28"/>
          <w:szCs w:val="28"/>
          <w:lang w:eastAsia="uk-UA"/>
        </w:rPr>
        <w:t>співфінансування</w:t>
      </w:r>
      <w:proofErr w:type="spellEnd"/>
      <w:r w:rsidR="001503C8" w:rsidRPr="001503C8">
        <w:rPr>
          <w:b/>
          <w:sz w:val="28"/>
          <w:szCs w:val="28"/>
          <w:lang w:eastAsia="uk-UA"/>
        </w:rPr>
        <w:t xml:space="preserve"> коштом обласного бюджету (50%), міського бюджету (45%) та громадських організацій (5%)</w:t>
      </w:r>
      <w:r w:rsidRPr="00034F72">
        <w:rPr>
          <w:sz w:val="28"/>
          <w:szCs w:val="28"/>
          <w:lang w:eastAsia="uk-UA"/>
        </w:rPr>
        <w:t>»:</w:t>
      </w:r>
    </w:p>
    <w:p w:rsidR="00BF7A78" w:rsidRPr="00034F72" w:rsidRDefault="00BF7A78" w:rsidP="005F73E3">
      <w:pPr>
        <w:pStyle w:val="ab"/>
        <w:numPr>
          <w:ilvl w:val="0"/>
          <w:numId w:val="7"/>
        </w:numPr>
        <w:tabs>
          <w:tab w:val="left" w:pos="3119"/>
        </w:tabs>
        <w:jc w:val="both"/>
        <w:rPr>
          <w:sz w:val="28"/>
          <w:szCs w:val="28"/>
          <w:lang w:eastAsia="uk-UA"/>
        </w:rPr>
      </w:pPr>
      <w:r w:rsidRPr="00034F72">
        <w:rPr>
          <w:sz w:val="28"/>
          <w:szCs w:val="28"/>
          <w:lang w:eastAsia="uk-UA"/>
        </w:rPr>
        <w:t xml:space="preserve">проаналізовані </w:t>
      </w:r>
      <w:r w:rsidR="005F73E3" w:rsidRPr="00034F72">
        <w:rPr>
          <w:sz w:val="28"/>
          <w:szCs w:val="28"/>
          <w:lang w:eastAsia="uk-UA"/>
        </w:rPr>
        <w:t>й</w:t>
      </w:r>
      <w:r w:rsidRPr="00034F72">
        <w:rPr>
          <w:sz w:val="28"/>
          <w:szCs w:val="28"/>
          <w:lang w:eastAsia="uk-UA"/>
        </w:rPr>
        <w:t xml:space="preserve"> відібрані поте</w:t>
      </w:r>
      <w:r w:rsidR="005F73E3" w:rsidRPr="00034F72">
        <w:rPr>
          <w:sz w:val="28"/>
          <w:szCs w:val="28"/>
          <w:lang w:eastAsia="uk-UA"/>
        </w:rPr>
        <w:t>нційні постачальники обладнання та виконавці робіт</w:t>
      </w:r>
      <w:r w:rsidRPr="00034F72">
        <w:rPr>
          <w:sz w:val="28"/>
          <w:szCs w:val="28"/>
          <w:lang w:eastAsia="uk-UA"/>
        </w:rPr>
        <w:t>;</w:t>
      </w:r>
    </w:p>
    <w:p w:rsidR="005F73E3" w:rsidRDefault="005F73E3" w:rsidP="005F73E3">
      <w:pPr>
        <w:pStyle w:val="ab"/>
        <w:numPr>
          <w:ilvl w:val="0"/>
          <w:numId w:val="7"/>
        </w:numPr>
        <w:tabs>
          <w:tab w:val="left" w:pos="3119"/>
        </w:tabs>
        <w:jc w:val="both"/>
        <w:rPr>
          <w:sz w:val="28"/>
          <w:szCs w:val="28"/>
          <w:lang w:eastAsia="uk-UA"/>
        </w:rPr>
      </w:pPr>
      <w:r w:rsidRPr="00034F72">
        <w:rPr>
          <w:sz w:val="28"/>
          <w:szCs w:val="28"/>
          <w:lang w:eastAsia="uk-UA"/>
        </w:rPr>
        <w:t>проведене технічне обстеження об’єкт</w:t>
      </w:r>
      <w:r w:rsidR="001503C8">
        <w:rPr>
          <w:sz w:val="28"/>
          <w:szCs w:val="28"/>
          <w:lang w:eastAsia="uk-UA"/>
        </w:rPr>
        <w:t>ів</w:t>
      </w:r>
      <w:r w:rsidRPr="00034F72">
        <w:rPr>
          <w:sz w:val="28"/>
          <w:szCs w:val="28"/>
          <w:lang w:eastAsia="uk-UA"/>
        </w:rPr>
        <w:t xml:space="preserve"> фахівцями </w:t>
      </w:r>
      <w:r w:rsidR="001503C8" w:rsidRPr="00034F72">
        <w:rPr>
          <w:sz w:val="28"/>
          <w:szCs w:val="28"/>
          <w:lang w:eastAsia="uk-UA"/>
        </w:rPr>
        <w:t>постачальник</w:t>
      </w:r>
      <w:r w:rsidR="001503C8">
        <w:rPr>
          <w:sz w:val="28"/>
          <w:szCs w:val="28"/>
          <w:lang w:eastAsia="uk-UA"/>
        </w:rPr>
        <w:t>ів</w:t>
      </w:r>
      <w:r w:rsidR="001503C8" w:rsidRPr="00034F72">
        <w:rPr>
          <w:sz w:val="28"/>
          <w:szCs w:val="28"/>
          <w:lang w:eastAsia="uk-UA"/>
        </w:rPr>
        <w:t xml:space="preserve"> обладнання та виконавц</w:t>
      </w:r>
      <w:r w:rsidR="001503C8">
        <w:rPr>
          <w:sz w:val="28"/>
          <w:szCs w:val="28"/>
          <w:lang w:eastAsia="uk-UA"/>
        </w:rPr>
        <w:t>ів</w:t>
      </w:r>
      <w:r w:rsidR="001503C8" w:rsidRPr="00034F72">
        <w:rPr>
          <w:sz w:val="28"/>
          <w:szCs w:val="28"/>
          <w:lang w:eastAsia="uk-UA"/>
        </w:rPr>
        <w:t xml:space="preserve"> робіт</w:t>
      </w:r>
      <w:r w:rsidRPr="00034F72">
        <w:rPr>
          <w:sz w:val="28"/>
          <w:szCs w:val="28"/>
          <w:lang w:eastAsia="uk-UA"/>
        </w:rPr>
        <w:t>, готу</w:t>
      </w:r>
      <w:r w:rsidR="001503C8">
        <w:rPr>
          <w:sz w:val="28"/>
          <w:szCs w:val="28"/>
          <w:lang w:eastAsia="uk-UA"/>
        </w:rPr>
        <w:t>ю</w:t>
      </w:r>
      <w:r w:rsidRPr="00034F72">
        <w:rPr>
          <w:sz w:val="28"/>
          <w:szCs w:val="28"/>
          <w:lang w:eastAsia="uk-UA"/>
        </w:rPr>
        <w:t>ться техніко-комерційн</w:t>
      </w:r>
      <w:r w:rsidR="001503C8">
        <w:rPr>
          <w:sz w:val="28"/>
          <w:szCs w:val="28"/>
          <w:lang w:eastAsia="uk-UA"/>
        </w:rPr>
        <w:t>і</w:t>
      </w:r>
      <w:r w:rsidRPr="00034F72">
        <w:rPr>
          <w:sz w:val="28"/>
          <w:szCs w:val="28"/>
          <w:lang w:eastAsia="uk-UA"/>
        </w:rPr>
        <w:t xml:space="preserve"> пропозиці</w:t>
      </w:r>
      <w:r w:rsidR="001503C8">
        <w:rPr>
          <w:sz w:val="28"/>
          <w:szCs w:val="28"/>
          <w:lang w:eastAsia="uk-UA"/>
        </w:rPr>
        <w:t>ї</w:t>
      </w:r>
      <w:r w:rsidRPr="00034F72">
        <w:rPr>
          <w:sz w:val="28"/>
          <w:szCs w:val="28"/>
          <w:lang w:eastAsia="uk-UA"/>
        </w:rPr>
        <w:t>;</w:t>
      </w:r>
    </w:p>
    <w:p w:rsidR="001503C8" w:rsidRPr="00034F72" w:rsidRDefault="001503C8" w:rsidP="005F73E3">
      <w:pPr>
        <w:pStyle w:val="ab"/>
        <w:numPr>
          <w:ilvl w:val="0"/>
          <w:numId w:val="7"/>
        </w:numPr>
        <w:tabs>
          <w:tab w:val="left" w:pos="3119"/>
        </w:tabs>
        <w:jc w:val="both"/>
        <w:rPr>
          <w:sz w:val="28"/>
          <w:szCs w:val="28"/>
          <w:lang w:eastAsia="uk-UA"/>
        </w:rPr>
      </w:pPr>
      <w:r>
        <w:rPr>
          <w:sz w:val="28"/>
          <w:szCs w:val="28"/>
          <w:lang w:eastAsia="uk-UA"/>
        </w:rPr>
        <w:t xml:space="preserve">триває підготовка </w:t>
      </w:r>
      <w:r>
        <w:rPr>
          <w:sz w:val="28"/>
          <w:szCs w:val="28"/>
        </w:rPr>
        <w:t xml:space="preserve">пакету документів для подачі цього проекту на Обласний конкурс </w:t>
      </w:r>
      <w:proofErr w:type="spellStart"/>
      <w:r>
        <w:rPr>
          <w:sz w:val="28"/>
          <w:szCs w:val="28"/>
        </w:rPr>
        <w:t>інвестпроектів</w:t>
      </w:r>
      <w:proofErr w:type="spellEnd"/>
      <w:r>
        <w:rPr>
          <w:sz w:val="28"/>
          <w:szCs w:val="28"/>
        </w:rPr>
        <w:t>.</w:t>
      </w:r>
    </w:p>
    <w:p w:rsidR="005F73E3" w:rsidRPr="00034F72" w:rsidRDefault="005F73E3" w:rsidP="005F73E3">
      <w:pPr>
        <w:tabs>
          <w:tab w:val="left" w:pos="3119"/>
        </w:tabs>
        <w:jc w:val="both"/>
        <w:rPr>
          <w:sz w:val="28"/>
          <w:szCs w:val="28"/>
          <w:lang w:eastAsia="uk-UA"/>
        </w:rPr>
      </w:pPr>
    </w:p>
    <w:p w:rsidR="005F73E3" w:rsidRPr="00034F72" w:rsidRDefault="005F73E3" w:rsidP="005F73E3">
      <w:pPr>
        <w:pStyle w:val="ab"/>
        <w:numPr>
          <w:ilvl w:val="0"/>
          <w:numId w:val="9"/>
        </w:numPr>
        <w:ind w:left="360"/>
        <w:jc w:val="both"/>
        <w:rPr>
          <w:sz w:val="28"/>
          <w:szCs w:val="28"/>
        </w:rPr>
      </w:pPr>
      <w:r w:rsidRPr="00034F72">
        <w:rPr>
          <w:sz w:val="28"/>
          <w:szCs w:val="28"/>
          <w:lang w:eastAsia="uk-UA"/>
        </w:rPr>
        <w:t>По проекту «</w:t>
      </w:r>
      <w:r w:rsidRPr="00034F72">
        <w:rPr>
          <w:b/>
          <w:sz w:val="28"/>
          <w:szCs w:val="28"/>
          <w:lang w:eastAsia="uk-UA"/>
        </w:rPr>
        <w:t xml:space="preserve">Впровадження в місті Лубни муніципальної системи «Безпечне місто» на умовах грантового фінансування зі </w:t>
      </w:r>
      <w:proofErr w:type="spellStart"/>
      <w:r w:rsidRPr="00034F72">
        <w:rPr>
          <w:b/>
          <w:sz w:val="28"/>
          <w:szCs w:val="28"/>
          <w:lang w:eastAsia="uk-UA"/>
        </w:rPr>
        <w:t>співфінансуванням</w:t>
      </w:r>
      <w:proofErr w:type="spellEnd"/>
      <w:r w:rsidRPr="00034F72">
        <w:rPr>
          <w:b/>
          <w:sz w:val="28"/>
          <w:szCs w:val="28"/>
          <w:lang w:eastAsia="uk-UA"/>
        </w:rPr>
        <w:t xml:space="preserve"> містом</w:t>
      </w:r>
      <w:r w:rsidRPr="00034F72">
        <w:rPr>
          <w:sz w:val="28"/>
          <w:szCs w:val="28"/>
          <w:lang w:eastAsia="uk-UA"/>
        </w:rPr>
        <w:t>»:</w:t>
      </w:r>
    </w:p>
    <w:p w:rsidR="005F73E3" w:rsidRPr="00034F72" w:rsidRDefault="005F73E3" w:rsidP="00E31408">
      <w:pPr>
        <w:pStyle w:val="ab"/>
        <w:numPr>
          <w:ilvl w:val="0"/>
          <w:numId w:val="7"/>
        </w:numPr>
        <w:tabs>
          <w:tab w:val="left" w:pos="3119"/>
        </w:tabs>
        <w:jc w:val="both"/>
        <w:rPr>
          <w:sz w:val="28"/>
          <w:szCs w:val="28"/>
          <w:lang w:eastAsia="uk-UA"/>
        </w:rPr>
      </w:pPr>
      <w:r w:rsidRPr="00034F72">
        <w:rPr>
          <w:sz w:val="28"/>
          <w:szCs w:val="28"/>
          <w:lang w:eastAsia="uk-UA"/>
        </w:rPr>
        <w:t>спільно з Громадською радою при Лубенській міській раді ініційований початок роботи над проектом;</w:t>
      </w:r>
    </w:p>
    <w:p w:rsidR="005F73E3" w:rsidRPr="00034F72" w:rsidRDefault="005F73E3" w:rsidP="00E31408">
      <w:pPr>
        <w:pStyle w:val="ab"/>
        <w:numPr>
          <w:ilvl w:val="0"/>
          <w:numId w:val="7"/>
        </w:numPr>
        <w:tabs>
          <w:tab w:val="left" w:pos="3119"/>
        </w:tabs>
        <w:jc w:val="both"/>
        <w:rPr>
          <w:sz w:val="28"/>
          <w:szCs w:val="28"/>
          <w:lang w:eastAsia="uk-UA"/>
        </w:rPr>
      </w:pPr>
      <w:r w:rsidRPr="00034F72">
        <w:rPr>
          <w:sz w:val="28"/>
          <w:szCs w:val="28"/>
          <w:lang w:eastAsia="uk-UA"/>
        </w:rPr>
        <w:t>здійснена ознайомча поїздка до міста Бердичів, де впроваджена така система;</w:t>
      </w:r>
    </w:p>
    <w:p w:rsidR="005F73E3" w:rsidRPr="00034F72" w:rsidRDefault="005F73E3" w:rsidP="00E31408">
      <w:pPr>
        <w:pStyle w:val="ab"/>
        <w:numPr>
          <w:ilvl w:val="0"/>
          <w:numId w:val="7"/>
        </w:numPr>
        <w:tabs>
          <w:tab w:val="left" w:pos="3119"/>
        </w:tabs>
        <w:jc w:val="both"/>
        <w:rPr>
          <w:sz w:val="28"/>
          <w:szCs w:val="28"/>
          <w:lang w:eastAsia="uk-UA"/>
        </w:rPr>
      </w:pPr>
      <w:r w:rsidRPr="00034F72">
        <w:rPr>
          <w:sz w:val="28"/>
          <w:szCs w:val="28"/>
          <w:lang w:eastAsia="uk-UA"/>
        </w:rPr>
        <w:t>створена робоча група з підготовки даних для проектування;</w:t>
      </w:r>
    </w:p>
    <w:p w:rsidR="005F73E3" w:rsidRPr="00034F72" w:rsidRDefault="00E31408" w:rsidP="00E31408">
      <w:pPr>
        <w:pStyle w:val="ab"/>
        <w:numPr>
          <w:ilvl w:val="0"/>
          <w:numId w:val="7"/>
        </w:numPr>
        <w:tabs>
          <w:tab w:val="left" w:pos="3119"/>
        </w:tabs>
        <w:jc w:val="both"/>
        <w:rPr>
          <w:sz w:val="28"/>
          <w:szCs w:val="28"/>
          <w:lang w:eastAsia="uk-UA"/>
        </w:rPr>
      </w:pPr>
      <w:r w:rsidRPr="00034F72">
        <w:rPr>
          <w:sz w:val="28"/>
          <w:szCs w:val="28"/>
          <w:lang w:eastAsia="uk-UA"/>
        </w:rPr>
        <w:t xml:space="preserve">проаналізовані, </w:t>
      </w:r>
      <w:r w:rsidR="005F73E3" w:rsidRPr="00034F72">
        <w:rPr>
          <w:sz w:val="28"/>
          <w:szCs w:val="28"/>
          <w:lang w:eastAsia="uk-UA"/>
        </w:rPr>
        <w:t xml:space="preserve">визначені та нанесені на карту міста бажані місця </w:t>
      </w:r>
      <w:r w:rsidR="00BF7A78" w:rsidRPr="00034F72">
        <w:rPr>
          <w:sz w:val="28"/>
          <w:szCs w:val="28"/>
          <w:lang w:eastAsia="uk-UA"/>
        </w:rPr>
        <w:t>роз</w:t>
      </w:r>
      <w:r w:rsidR="005F73E3" w:rsidRPr="00034F72">
        <w:rPr>
          <w:sz w:val="28"/>
          <w:szCs w:val="28"/>
          <w:lang w:eastAsia="uk-UA"/>
        </w:rPr>
        <w:t>ташування камер відеоспостереження;</w:t>
      </w:r>
    </w:p>
    <w:p w:rsidR="00E31408" w:rsidRPr="00034F72" w:rsidRDefault="00E31408" w:rsidP="00E31408">
      <w:pPr>
        <w:pStyle w:val="ab"/>
        <w:numPr>
          <w:ilvl w:val="0"/>
          <w:numId w:val="7"/>
        </w:numPr>
        <w:tabs>
          <w:tab w:val="left" w:pos="3119"/>
        </w:tabs>
        <w:jc w:val="both"/>
        <w:rPr>
          <w:sz w:val="28"/>
          <w:szCs w:val="28"/>
          <w:lang w:eastAsia="uk-UA"/>
        </w:rPr>
      </w:pPr>
      <w:r w:rsidRPr="00034F72">
        <w:rPr>
          <w:sz w:val="28"/>
          <w:szCs w:val="28"/>
          <w:lang w:eastAsia="uk-UA"/>
        </w:rPr>
        <w:t>визначений потенційний розробник системи;</w:t>
      </w:r>
    </w:p>
    <w:p w:rsidR="001503C8" w:rsidRDefault="00E31408" w:rsidP="00E31408">
      <w:pPr>
        <w:pStyle w:val="ab"/>
        <w:numPr>
          <w:ilvl w:val="0"/>
          <w:numId w:val="7"/>
        </w:numPr>
        <w:tabs>
          <w:tab w:val="left" w:pos="3119"/>
        </w:tabs>
        <w:jc w:val="both"/>
        <w:rPr>
          <w:sz w:val="28"/>
          <w:szCs w:val="28"/>
          <w:lang w:eastAsia="uk-UA"/>
        </w:rPr>
      </w:pPr>
      <w:r w:rsidRPr="00034F72">
        <w:rPr>
          <w:sz w:val="28"/>
          <w:szCs w:val="28"/>
          <w:lang w:eastAsia="uk-UA"/>
        </w:rPr>
        <w:t xml:space="preserve">проведене технічне обстеження місць розташування </w:t>
      </w:r>
      <w:r w:rsidR="001503C8">
        <w:rPr>
          <w:sz w:val="28"/>
          <w:szCs w:val="28"/>
          <w:lang w:eastAsia="uk-UA"/>
        </w:rPr>
        <w:t>відеокамер фахівцями розробника;</w:t>
      </w:r>
    </w:p>
    <w:p w:rsidR="001503C8" w:rsidRDefault="001503C8" w:rsidP="00E31408">
      <w:pPr>
        <w:pStyle w:val="ab"/>
        <w:numPr>
          <w:ilvl w:val="0"/>
          <w:numId w:val="7"/>
        </w:numPr>
        <w:tabs>
          <w:tab w:val="left" w:pos="3119"/>
        </w:tabs>
        <w:jc w:val="both"/>
        <w:rPr>
          <w:sz w:val="28"/>
          <w:szCs w:val="28"/>
          <w:lang w:eastAsia="uk-UA"/>
        </w:rPr>
      </w:pPr>
      <w:r>
        <w:rPr>
          <w:sz w:val="28"/>
          <w:szCs w:val="28"/>
          <w:lang w:eastAsia="uk-UA"/>
        </w:rPr>
        <w:t>проведене технічне обстеження</w:t>
      </w:r>
      <w:r w:rsidR="00E31408" w:rsidRPr="00034F72">
        <w:rPr>
          <w:sz w:val="28"/>
          <w:szCs w:val="28"/>
          <w:lang w:eastAsia="uk-UA"/>
        </w:rPr>
        <w:t xml:space="preserve"> </w:t>
      </w:r>
      <w:r w:rsidRPr="00034F72">
        <w:rPr>
          <w:sz w:val="28"/>
          <w:szCs w:val="28"/>
          <w:lang w:eastAsia="uk-UA"/>
        </w:rPr>
        <w:t xml:space="preserve">місць розташування </w:t>
      </w:r>
      <w:r>
        <w:rPr>
          <w:sz w:val="28"/>
          <w:szCs w:val="28"/>
          <w:lang w:eastAsia="uk-UA"/>
        </w:rPr>
        <w:t>відеокамер фахівцями провайдера, що має забезпечити транспорт з передачі даних для цілої системи;</w:t>
      </w:r>
    </w:p>
    <w:p w:rsidR="00E31408" w:rsidRPr="00034F72" w:rsidRDefault="001503C8" w:rsidP="00E31408">
      <w:pPr>
        <w:pStyle w:val="ab"/>
        <w:numPr>
          <w:ilvl w:val="0"/>
          <w:numId w:val="7"/>
        </w:numPr>
        <w:tabs>
          <w:tab w:val="left" w:pos="3119"/>
        </w:tabs>
        <w:jc w:val="both"/>
        <w:rPr>
          <w:sz w:val="28"/>
          <w:szCs w:val="28"/>
          <w:lang w:eastAsia="uk-UA"/>
        </w:rPr>
      </w:pPr>
      <w:r>
        <w:rPr>
          <w:sz w:val="28"/>
          <w:szCs w:val="28"/>
          <w:lang w:eastAsia="uk-UA"/>
        </w:rPr>
        <w:t>фахівцями розробника</w:t>
      </w:r>
      <w:r w:rsidRPr="00034F72">
        <w:rPr>
          <w:sz w:val="28"/>
          <w:szCs w:val="28"/>
          <w:lang w:eastAsia="uk-UA"/>
        </w:rPr>
        <w:t xml:space="preserve"> </w:t>
      </w:r>
      <w:r>
        <w:rPr>
          <w:sz w:val="28"/>
          <w:szCs w:val="28"/>
          <w:lang w:eastAsia="uk-UA"/>
        </w:rPr>
        <w:t xml:space="preserve">та провайдера </w:t>
      </w:r>
      <w:r w:rsidR="00E31408" w:rsidRPr="00034F72">
        <w:rPr>
          <w:sz w:val="28"/>
          <w:szCs w:val="28"/>
          <w:lang w:eastAsia="uk-UA"/>
        </w:rPr>
        <w:t xml:space="preserve">готується </w:t>
      </w:r>
      <w:r>
        <w:rPr>
          <w:sz w:val="28"/>
          <w:szCs w:val="28"/>
          <w:lang w:eastAsia="uk-UA"/>
        </w:rPr>
        <w:t xml:space="preserve">спільне </w:t>
      </w:r>
      <w:r w:rsidR="00E31408" w:rsidRPr="00034F72">
        <w:rPr>
          <w:sz w:val="28"/>
          <w:szCs w:val="28"/>
          <w:lang w:eastAsia="uk-UA"/>
        </w:rPr>
        <w:t>технічне рішення</w:t>
      </w:r>
      <w:r>
        <w:rPr>
          <w:sz w:val="28"/>
          <w:szCs w:val="28"/>
          <w:lang w:eastAsia="uk-UA"/>
        </w:rPr>
        <w:t>,</w:t>
      </w:r>
      <w:r w:rsidR="00E31408" w:rsidRPr="00034F72">
        <w:rPr>
          <w:sz w:val="28"/>
          <w:szCs w:val="28"/>
          <w:lang w:eastAsia="uk-UA"/>
        </w:rPr>
        <w:t xml:space="preserve"> специфікація обладнання </w:t>
      </w:r>
      <w:r w:rsidRPr="00034F72">
        <w:rPr>
          <w:sz w:val="28"/>
          <w:szCs w:val="28"/>
          <w:lang w:eastAsia="uk-UA"/>
        </w:rPr>
        <w:t>та</w:t>
      </w:r>
      <w:r w:rsidR="00E31408" w:rsidRPr="00034F72">
        <w:rPr>
          <w:sz w:val="28"/>
          <w:szCs w:val="28"/>
          <w:lang w:eastAsia="uk-UA"/>
        </w:rPr>
        <w:t xml:space="preserve"> кошторис робіт.</w:t>
      </w:r>
    </w:p>
    <w:p w:rsidR="00BF7A78" w:rsidRPr="00034F72" w:rsidRDefault="00BF7A78" w:rsidP="008A1184">
      <w:pPr>
        <w:jc w:val="both"/>
        <w:rPr>
          <w:sz w:val="28"/>
          <w:szCs w:val="28"/>
        </w:rPr>
      </w:pPr>
    </w:p>
    <w:p w:rsidR="00AF6F4D" w:rsidRPr="00034F72" w:rsidRDefault="00E31408" w:rsidP="00E31408">
      <w:pPr>
        <w:ind w:firstLine="708"/>
        <w:jc w:val="both"/>
        <w:rPr>
          <w:sz w:val="28"/>
          <w:szCs w:val="28"/>
        </w:rPr>
      </w:pPr>
      <w:r w:rsidRPr="00034F72">
        <w:rPr>
          <w:rStyle w:val="notranslate"/>
          <w:rFonts w:eastAsia="SimSun"/>
          <w:bCs/>
          <w:sz w:val="28"/>
          <w:szCs w:val="28"/>
        </w:rPr>
        <w:t xml:space="preserve">Багато сил та уваги приділяється питанню якісного рівня в процесі розробки </w:t>
      </w:r>
      <w:r w:rsidRPr="00034F72">
        <w:rPr>
          <w:rStyle w:val="notranslate"/>
          <w:rFonts w:eastAsia="SimSun"/>
          <w:b/>
          <w:bCs/>
          <w:sz w:val="28"/>
          <w:szCs w:val="28"/>
        </w:rPr>
        <w:t>Плану дій зі сталого енергетичного розвитку міста Лубни (SEAP)</w:t>
      </w:r>
      <w:r w:rsidRPr="00034F72">
        <w:rPr>
          <w:rStyle w:val="notranslate"/>
          <w:rFonts w:eastAsia="SimSun"/>
          <w:bCs/>
          <w:sz w:val="28"/>
          <w:szCs w:val="28"/>
        </w:rPr>
        <w:t>, що викликан</w:t>
      </w:r>
      <w:r w:rsidR="005D53DC">
        <w:rPr>
          <w:rStyle w:val="notranslate"/>
          <w:rFonts w:eastAsia="SimSun"/>
          <w:bCs/>
          <w:sz w:val="28"/>
          <w:szCs w:val="28"/>
        </w:rPr>
        <w:t>о</w:t>
      </w:r>
      <w:r w:rsidRPr="00034F72">
        <w:rPr>
          <w:rStyle w:val="notranslate"/>
          <w:rFonts w:eastAsia="SimSun"/>
          <w:bCs/>
          <w:sz w:val="28"/>
          <w:szCs w:val="28"/>
        </w:rPr>
        <w:t xml:space="preserve"> наступними міркуваннями:</w:t>
      </w:r>
    </w:p>
    <w:p w:rsidR="00E31408" w:rsidRPr="00034F72" w:rsidRDefault="00E31408" w:rsidP="008A1184">
      <w:pPr>
        <w:jc w:val="both"/>
        <w:rPr>
          <w:sz w:val="28"/>
          <w:szCs w:val="28"/>
        </w:rPr>
      </w:pPr>
    </w:p>
    <w:p w:rsidR="00E31408" w:rsidRDefault="00034F72" w:rsidP="00E31408">
      <w:pPr>
        <w:pStyle w:val="ab"/>
        <w:numPr>
          <w:ilvl w:val="0"/>
          <w:numId w:val="7"/>
        </w:numPr>
        <w:tabs>
          <w:tab w:val="left" w:pos="3119"/>
        </w:tabs>
        <w:ind w:left="360"/>
        <w:jc w:val="both"/>
        <w:rPr>
          <w:sz w:val="28"/>
          <w:szCs w:val="28"/>
          <w:lang w:eastAsia="uk-UA"/>
        </w:rPr>
      </w:pPr>
      <w:r w:rsidRPr="00034F72">
        <w:rPr>
          <w:rStyle w:val="notranslate"/>
          <w:rFonts w:eastAsia="SimSun"/>
          <w:bCs/>
          <w:sz w:val="28"/>
          <w:szCs w:val="28"/>
        </w:rPr>
        <w:t xml:space="preserve">багато міст, що в попередні роки формально підійшли до підготовки таких планів, зараз змушені їх переробляти у зв’язку з зауваженнями </w:t>
      </w:r>
      <w:r>
        <w:rPr>
          <w:rStyle w:val="notranslate"/>
          <w:rFonts w:eastAsia="SimSun"/>
          <w:bCs/>
          <w:sz w:val="28"/>
          <w:szCs w:val="28"/>
        </w:rPr>
        <w:t>від потенційних інвесторів щодо реальності наявних планів та відмовами на цій підставі від інвестування</w:t>
      </w:r>
      <w:r>
        <w:rPr>
          <w:sz w:val="28"/>
          <w:szCs w:val="28"/>
        </w:rPr>
        <w:t>;</w:t>
      </w:r>
    </w:p>
    <w:p w:rsidR="00034F72" w:rsidRPr="003E63C0" w:rsidRDefault="00034F72" w:rsidP="00E31408">
      <w:pPr>
        <w:pStyle w:val="ab"/>
        <w:numPr>
          <w:ilvl w:val="0"/>
          <w:numId w:val="7"/>
        </w:numPr>
        <w:tabs>
          <w:tab w:val="left" w:pos="3119"/>
        </w:tabs>
        <w:ind w:left="360"/>
        <w:jc w:val="both"/>
        <w:rPr>
          <w:rStyle w:val="notranslate"/>
          <w:sz w:val="28"/>
          <w:szCs w:val="28"/>
          <w:lang w:eastAsia="uk-UA"/>
        </w:rPr>
      </w:pPr>
      <w:r>
        <w:rPr>
          <w:sz w:val="28"/>
          <w:szCs w:val="28"/>
        </w:rPr>
        <w:t xml:space="preserve">на 2017 рік в Україні заплановані дві великі грантові програми з іноземним інвестуванням, основним критерієм при відборі учасників до яких буде саме </w:t>
      </w:r>
      <w:r w:rsidRPr="00034F72">
        <w:rPr>
          <w:sz w:val="28"/>
          <w:szCs w:val="28"/>
        </w:rPr>
        <w:t xml:space="preserve">якість та реалістичність муніципальних Планів </w:t>
      </w:r>
      <w:r w:rsidRPr="00034F72">
        <w:rPr>
          <w:rStyle w:val="notranslate"/>
          <w:rFonts w:eastAsia="SimSun"/>
          <w:bCs/>
          <w:sz w:val="28"/>
          <w:szCs w:val="28"/>
        </w:rPr>
        <w:t>дій зі сталого енергетичного розвитку</w:t>
      </w:r>
      <w:r w:rsidR="003E63C0">
        <w:rPr>
          <w:rStyle w:val="notranslate"/>
          <w:rFonts w:eastAsia="SimSun"/>
          <w:bCs/>
          <w:sz w:val="28"/>
          <w:szCs w:val="28"/>
        </w:rPr>
        <w:t>;</w:t>
      </w:r>
    </w:p>
    <w:p w:rsidR="003E63C0" w:rsidRPr="00034F72" w:rsidRDefault="003E63C0" w:rsidP="00E31408">
      <w:pPr>
        <w:pStyle w:val="ab"/>
        <w:numPr>
          <w:ilvl w:val="0"/>
          <w:numId w:val="7"/>
        </w:numPr>
        <w:tabs>
          <w:tab w:val="left" w:pos="3119"/>
        </w:tabs>
        <w:ind w:left="360"/>
        <w:jc w:val="both"/>
        <w:rPr>
          <w:sz w:val="28"/>
          <w:szCs w:val="28"/>
          <w:lang w:eastAsia="uk-UA"/>
        </w:rPr>
      </w:pPr>
      <w:r>
        <w:rPr>
          <w:rStyle w:val="notranslate"/>
          <w:rFonts w:eastAsia="SimSun"/>
          <w:bCs/>
          <w:sz w:val="28"/>
          <w:szCs w:val="28"/>
        </w:rPr>
        <w:lastRenderedPageBreak/>
        <w:t>на поточний час розроблений макет плану та триває збір вихідних даних для обрахунку кадастру викидів СО</w:t>
      </w:r>
      <w:r w:rsidRPr="003E63C0">
        <w:rPr>
          <w:rStyle w:val="notranslate"/>
          <w:rFonts w:eastAsia="SimSun"/>
          <w:bCs/>
          <w:sz w:val="28"/>
          <w:szCs w:val="28"/>
          <w:vertAlign w:val="subscript"/>
        </w:rPr>
        <w:t>2</w:t>
      </w:r>
      <w:r>
        <w:rPr>
          <w:rStyle w:val="notranslate"/>
          <w:rFonts w:eastAsia="SimSun"/>
          <w:bCs/>
          <w:sz w:val="28"/>
          <w:szCs w:val="28"/>
        </w:rPr>
        <w:t xml:space="preserve"> та інших параметрів </w:t>
      </w:r>
      <w:r w:rsidRPr="003E63C0">
        <w:rPr>
          <w:rStyle w:val="notranslate"/>
          <w:rFonts w:eastAsia="SimSun"/>
          <w:bCs/>
          <w:sz w:val="28"/>
          <w:szCs w:val="28"/>
        </w:rPr>
        <w:t>SEAP.</w:t>
      </w:r>
    </w:p>
    <w:p w:rsidR="00E31408" w:rsidRPr="00034F72" w:rsidRDefault="00E31408" w:rsidP="008A1184">
      <w:pPr>
        <w:jc w:val="both"/>
        <w:rPr>
          <w:sz w:val="28"/>
          <w:szCs w:val="28"/>
        </w:rPr>
      </w:pPr>
    </w:p>
    <w:p w:rsidR="00E31408" w:rsidRPr="00034F72" w:rsidRDefault="00034F72" w:rsidP="00034F72">
      <w:pPr>
        <w:ind w:firstLine="708"/>
        <w:jc w:val="both"/>
        <w:rPr>
          <w:sz w:val="28"/>
          <w:szCs w:val="28"/>
        </w:rPr>
      </w:pPr>
      <w:r>
        <w:rPr>
          <w:sz w:val="28"/>
          <w:szCs w:val="28"/>
        </w:rPr>
        <w:t xml:space="preserve">Розробка Плану здійснюється за підтримки та консультаційної допомоги фахівців «Асоціації енергоефективних міст України». Завершити розробку </w:t>
      </w:r>
      <w:r w:rsidRPr="005D53DC">
        <w:rPr>
          <w:sz w:val="28"/>
          <w:szCs w:val="28"/>
        </w:rPr>
        <w:t xml:space="preserve">Плану </w:t>
      </w:r>
      <w:r w:rsidRPr="005D53DC">
        <w:rPr>
          <w:rStyle w:val="notranslate"/>
          <w:rFonts w:eastAsia="SimSun"/>
          <w:bCs/>
          <w:sz w:val="28"/>
          <w:szCs w:val="28"/>
        </w:rPr>
        <w:t>дій зі сталого енергетичного розвитку міста Лубни (SEAP)</w:t>
      </w:r>
      <w:r w:rsidRPr="00034F72">
        <w:rPr>
          <w:rStyle w:val="notranslate"/>
          <w:rFonts w:eastAsia="SimSun"/>
          <w:bCs/>
          <w:sz w:val="28"/>
          <w:szCs w:val="28"/>
        </w:rPr>
        <w:t xml:space="preserve"> передбачається </w:t>
      </w:r>
      <w:r w:rsidR="005D53DC">
        <w:rPr>
          <w:rStyle w:val="notranslate"/>
          <w:rFonts w:eastAsia="SimSun"/>
          <w:bCs/>
          <w:sz w:val="28"/>
          <w:szCs w:val="28"/>
        </w:rPr>
        <w:t>до грудня 2016 року.</w:t>
      </w:r>
    </w:p>
    <w:p w:rsidR="00034F72" w:rsidRDefault="00034F72" w:rsidP="008A1184">
      <w:pPr>
        <w:jc w:val="both"/>
        <w:rPr>
          <w:sz w:val="28"/>
          <w:szCs w:val="28"/>
        </w:rPr>
      </w:pPr>
    </w:p>
    <w:p w:rsidR="005D53DC" w:rsidRPr="00034F72" w:rsidRDefault="005D53DC" w:rsidP="008A1184">
      <w:pPr>
        <w:jc w:val="both"/>
        <w:rPr>
          <w:sz w:val="28"/>
          <w:szCs w:val="28"/>
        </w:rPr>
      </w:pPr>
    </w:p>
    <w:p w:rsidR="00E31408" w:rsidRPr="00034F72" w:rsidRDefault="00E31408" w:rsidP="008A1184">
      <w:pPr>
        <w:jc w:val="both"/>
        <w:rPr>
          <w:sz w:val="28"/>
          <w:szCs w:val="28"/>
        </w:rPr>
      </w:pPr>
    </w:p>
    <w:tbl>
      <w:tblPr>
        <w:tblStyle w:val="aa"/>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5"/>
        <w:gridCol w:w="4838"/>
      </w:tblGrid>
      <w:tr w:rsidR="00E31408" w:rsidRPr="00034F72" w:rsidTr="00B70F09">
        <w:trPr>
          <w:jc w:val="center"/>
        </w:trPr>
        <w:tc>
          <w:tcPr>
            <w:tcW w:w="5239" w:type="dxa"/>
            <w:vAlign w:val="center"/>
          </w:tcPr>
          <w:p w:rsidR="00E31408" w:rsidRPr="00034F72" w:rsidRDefault="00E31408" w:rsidP="00B70F09">
            <w:pPr>
              <w:tabs>
                <w:tab w:val="left" w:pos="360"/>
              </w:tabs>
              <w:ind w:right="20"/>
              <w:rPr>
                <w:sz w:val="28"/>
                <w:szCs w:val="28"/>
                <w:lang w:val="uk-UA" w:eastAsia="uk-UA"/>
              </w:rPr>
            </w:pPr>
            <w:r w:rsidRPr="00034F72">
              <w:rPr>
                <w:b/>
                <w:sz w:val="28"/>
                <w:szCs w:val="28"/>
                <w:lang w:val="uk-UA"/>
              </w:rPr>
              <w:t>Директор КП «</w:t>
            </w:r>
            <w:proofErr w:type="spellStart"/>
            <w:r w:rsidRPr="00034F72">
              <w:rPr>
                <w:b/>
                <w:sz w:val="28"/>
                <w:szCs w:val="28"/>
                <w:lang w:val="uk-UA"/>
              </w:rPr>
              <w:t>Лубниблагоустрій</w:t>
            </w:r>
            <w:proofErr w:type="spellEnd"/>
            <w:r w:rsidRPr="00034F72">
              <w:rPr>
                <w:b/>
                <w:sz w:val="28"/>
                <w:szCs w:val="28"/>
                <w:lang w:val="uk-UA"/>
              </w:rPr>
              <w:t>»</w:t>
            </w:r>
          </w:p>
        </w:tc>
        <w:tc>
          <w:tcPr>
            <w:tcW w:w="5239" w:type="dxa"/>
            <w:vAlign w:val="center"/>
          </w:tcPr>
          <w:p w:rsidR="00E31408" w:rsidRPr="00034F72" w:rsidRDefault="00E31408" w:rsidP="00B70F09">
            <w:pPr>
              <w:tabs>
                <w:tab w:val="left" w:pos="360"/>
              </w:tabs>
              <w:ind w:right="20"/>
              <w:jc w:val="right"/>
              <w:rPr>
                <w:sz w:val="28"/>
                <w:szCs w:val="28"/>
                <w:lang w:val="uk-UA" w:eastAsia="uk-UA"/>
              </w:rPr>
            </w:pPr>
            <w:proofErr w:type="spellStart"/>
            <w:r w:rsidRPr="00034F72">
              <w:rPr>
                <w:b/>
                <w:sz w:val="28"/>
                <w:szCs w:val="28"/>
                <w:lang w:val="uk-UA"/>
              </w:rPr>
              <w:t>С.Б.Льовкін</w:t>
            </w:r>
            <w:proofErr w:type="spellEnd"/>
          </w:p>
        </w:tc>
      </w:tr>
    </w:tbl>
    <w:p w:rsidR="00E31408" w:rsidRPr="00034F72" w:rsidRDefault="00E31408" w:rsidP="008A1184">
      <w:pPr>
        <w:jc w:val="both"/>
        <w:rPr>
          <w:sz w:val="28"/>
          <w:szCs w:val="28"/>
        </w:rPr>
      </w:pPr>
    </w:p>
    <w:sectPr w:rsidR="00E31408" w:rsidRPr="00034F72" w:rsidSect="00561AF6">
      <w:pgSz w:w="11906" w:h="16838" w:code="9"/>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
      <w:lvlJc w:val="left"/>
      <w:rPr>
        <w:rFonts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cs="Times New Roman"/>
        <w:b w:val="0"/>
        <w:bCs w:val="0"/>
        <w:i w:val="0"/>
        <w:iCs w:val="0"/>
        <w:smallCaps w:val="0"/>
        <w:strike w:val="0"/>
        <w:color w:val="000000"/>
        <w:spacing w:val="0"/>
        <w:w w:val="100"/>
        <w:position w:val="0"/>
        <w:sz w:val="26"/>
        <w:szCs w:val="26"/>
        <w:u w:val="none"/>
      </w:rPr>
    </w:lvl>
  </w:abstractNum>
  <w:abstractNum w:abstractNumId="1">
    <w:nsid w:val="16D34BE7"/>
    <w:multiLevelType w:val="hybridMultilevel"/>
    <w:tmpl w:val="E468FDD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25223BBB"/>
    <w:multiLevelType w:val="hybridMultilevel"/>
    <w:tmpl w:val="045ED266"/>
    <w:lvl w:ilvl="0" w:tplc="C054F43A">
      <w:start w:val="4"/>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3A760B1E"/>
    <w:multiLevelType w:val="hybridMultilevel"/>
    <w:tmpl w:val="6FFCA0CC"/>
    <w:lvl w:ilvl="0" w:tplc="CE5AEAE2">
      <w:start w:val="22"/>
      <w:numFmt w:val="bullet"/>
      <w:lvlText w:val="–"/>
      <w:lvlJc w:val="left"/>
      <w:pPr>
        <w:ind w:left="720" w:hanging="360"/>
      </w:pPr>
      <w:rPr>
        <w:rFonts w:ascii="Times New Roman" w:eastAsia="SimSu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45B50568"/>
    <w:multiLevelType w:val="hybridMultilevel"/>
    <w:tmpl w:val="3A2E81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EA41F98"/>
    <w:multiLevelType w:val="hybridMultilevel"/>
    <w:tmpl w:val="E5A6A95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nsid w:val="60D63A51"/>
    <w:multiLevelType w:val="hybridMultilevel"/>
    <w:tmpl w:val="064847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BC417EB"/>
    <w:multiLevelType w:val="hybridMultilevel"/>
    <w:tmpl w:val="8A50AA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E3400C8"/>
    <w:multiLevelType w:val="hybridMultilevel"/>
    <w:tmpl w:val="7490495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0"/>
  </w:num>
  <w:num w:numId="2">
    <w:abstractNumId w:val="2"/>
  </w:num>
  <w:num w:numId="3">
    <w:abstractNumId w:val="6"/>
  </w:num>
  <w:num w:numId="4">
    <w:abstractNumId w:val="8"/>
  </w:num>
  <w:num w:numId="5">
    <w:abstractNumId w:val="4"/>
  </w:num>
  <w:num w:numId="6">
    <w:abstractNumId w:val="7"/>
  </w:num>
  <w:num w:numId="7">
    <w:abstractNumId w:val="3"/>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4411"/>
    <w:rsid w:val="000015B7"/>
    <w:rsid w:val="0001449C"/>
    <w:rsid w:val="00034F72"/>
    <w:rsid w:val="000377F7"/>
    <w:rsid w:val="00046808"/>
    <w:rsid w:val="00070215"/>
    <w:rsid w:val="00072DA0"/>
    <w:rsid w:val="000B7534"/>
    <w:rsid w:val="00137480"/>
    <w:rsid w:val="00140542"/>
    <w:rsid w:val="00145985"/>
    <w:rsid w:val="001503C8"/>
    <w:rsid w:val="001531E9"/>
    <w:rsid w:val="00157CC4"/>
    <w:rsid w:val="001647B5"/>
    <w:rsid w:val="00184463"/>
    <w:rsid w:val="00187D27"/>
    <w:rsid w:val="001B3561"/>
    <w:rsid w:val="001B37AE"/>
    <w:rsid w:val="001C1DC6"/>
    <w:rsid w:val="002071E8"/>
    <w:rsid w:val="00220D12"/>
    <w:rsid w:val="00250381"/>
    <w:rsid w:val="0026237A"/>
    <w:rsid w:val="002676F5"/>
    <w:rsid w:val="0028200E"/>
    <w:rsid w:val="002850C1"/>
    <w:rsid w:val="002C7789"/>
    <w:rsid w:val="002D4E50"/>
    <w:rsid w:val="002E23B9"/>
    <w:rsid w:val="002E774B"/>
    <w:rsid w:val="00316939"/>
    <w:rsid w:val="00321AE7"/>
    <w:rsid w:val="003369CE"/>
    <w:rsid w:val="0034370E"/>
    <w:rsid w:val="0035285E"/>
    <w:rsid w:val="0037681D"/>
    <w:rsid w:val="0038699A"/>
    <w:rsid w:val="003E0739"/>
    <w:rsid w:val="003E63C0"/>
    <w:rsid w:val="00404291"/>
    <w:rsid w:val="00413D4A"/>
    <w:rsid w:val="00422E52"/>
    <w:rsid w:val="00425C3F"/>
    <w:rsid w:val="00450D44"/>
    <w:rsid w:val="004C14A4"/>
    <w:rsid w:val="004F4ADA"/>
    <w:rsid w:val="004F53F3"/>
    <w:rsid w:val="00535304"/>
    <w:rsid w:val="005417DF"/>
    <w:rsid w:val="00561AF6"/>
    <w:rsid w:val="00584C0F"/>
    <w:rsid w:val="005970A4"/>
    <w:rsid w:val="005D53DC"/>
    <w:rsid w:val="005F73E3"/>
    <w:rsid w:val="00676130"/>
    <w:rsid w:val="00681199"/>
    <w:rsid w:val="006C3305"/>
    <w:rsid w:val="006C731B"/>
    <w:rsid w:val="006C7A66"/>
    <w:rsid w:val="006F0269"/>
    <w:rsid w:val="006F62D4"/>
    <w:rsid w:val="00712C6E"/>
    <w:rsid w:val="00722764"/>
    <w:rsid w:val="00733E39"/>
    <w:rsid w:val="00760F8B"/>
    <w:rsid w:val="0077096E"/>
    <w:rsid w:val="007959E2"/>
    <w:rsid w:val="00795C10"/>
    <w:rsid w:val="007A58AD"/>
    <w:rsid w:val="007D114B"/>
    <w:rsid w:val="007D610A"/>
    <w:rsid w:val="007E50EF"/>
    <w:rsid w:val="0081674A"/>
    <w:rsid w:val="0082683D"/>
    <w:rsid w:val="00835747"/>
    <w:rsid w:val="008420A1"/>
    <w:rsid w:val="008906D9"/>
    <w:rsid w:val="008A1184"/>
    <w:rsid w:val="008D5ADC"/>
    <w:rsid w:val="008E6FA5"/>
    <w:rsid w:val="00921C48"/>
    <w:rsid w:val="009253C2"/>
    <w:rsid w:val="009414F3"/>
    <w:rsid w:val="0094223A"/>
    <w:rsid w:val="009959D1"/>
    <w:rsid w:val="009A677F"/>
    <w:rsid w:val="009F19FB"/>
    <w:rsid w:val="00A00779"/>
    <w:rsid w:val="00A214E3"/>
    <w:rsid w:val="00A47F56"/>
    <w:rsid w:val="00A90187"/>
    <w:rsid w:val="00AB2475"/>
    <w:rsid w:val="00AC45D0"/>
    <w:rsid w:val="00AE32B4"/>
    <w:rsid w:val="00AF08D3"/>
    <w:rsid w:val="00AF5FE6"/>
    <w:rsid w:val="00AF6F4D"/>
    <w:rsid w:val="00B2217B"/>
    <w:rsid w:val="00B2223D"/>
    <w:rsid w:val="00B278BB"/>
    <w:rsid w:val="00B47644"/>
    <w:rsid w:val="00B642E8"/>
    <w:rsid w:val="00B714AE"/>
    <w:rsid w:val="00B756DB"/>
    <w:rsid w:val="00B83A60"/>
    <w:rsid w:val="00B929B1"/>
    <w:rsid w:val="00B966F9"/>
    <w:rsid w:val="00B96BB3"/>
    <w:rsid w:val="00BA6B36"/>
    <w:rsid w:val="00BB02B8"/>
    <w:rsid w:val="00BB3460"/>
    <w:rsid w:val="00BB3822"/>
    <w:rsid w:val="00BF7A78"/>
    <w:rsid w:val="00C82408"/>
    <w:rsid w:val="00CA6DF6"/>
    <w:rsid w:val="00D004C5"/>
    <w:rsid w:val="00D01C21"/>
    <w:rsid w:val="00D272D0"/>
    <w:rsid w:val="00D52D70"/>
    <w:rsid w:val="00D54411"/>
    <w:rsid w:val="00D635A4"/>
    <w:rsid w:val="00D6590C"/>
    <w:rsid w:val="00DC2856"/>
    <w:rsid w:val="00DE31FF"/>
    <w:rsid w:val="00E11EDB"/>
    <w:rsid w:val="00E15605"/>
    <w:rsid w:val="00E31408"/>
    <w:rsid w:val="00E863F1"/>
    <w:rsid w:val="00E96AC9"/>
    <w:rsid w:val="00EA1D1A"/>
    <w:rsid w:val="00EB2CEA"/>
    <w:rsid w:val="00EB7B32"/>
    <w:rsid w:val="00EE127D"/>
    <w:rsid w:val="00F123E5"/>
    <w:rsid w:val="00F15375"/>
    <w:rsid w:val="00F22648"/>
    <w:rsid w:val="00F42BC9"/>
    <w:rsid w:val="00F4751E"/>
    <w:rsid w:val="00F6005E"/>
    <w:rsid w:val="00F61329"/>
    <w:rsid w:val="00F70737"/>
    <w:rsid w:val="00FB51CB"/>
    <w:rsid w:val="00FD26ED"/>
    <w:rsid w:val="00FE2BC3"/>
    <w:rsid w:val="00FE376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locked="1"/>
    <w:lsdException w:name="Table Grid" w:locked="1"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54411"/>
    <w:rPr>
      <w:rFonts w:ascii="Times New Roman" w:hAnsi="Times New Roman"/>
      <w:sz w:val="24"/>
      <w:szCs w:val="24"/>
      <w:lang w:eastAsia="ru-RU"/>
    </w:rPr>
  </w:style>
  <w:style w:type="paragraph" w:styleId="2">
    <w:name w:val="heading 2"/>
    <w:basedOn w:val="a"/>
    <w:link w:val="20"/>
    <w:qFormat/>
    <w:rsid w:val="00D54411"/>
    <w:pPr>
      <w:spacing w:before="100" w:beforeAutospacing="1" w:after="100" w:afterAutospacing="1"/>
      <w:outlineLvl w:val="1"/>
    </w:pPr>
    <w:rPr>
      <w:rFonts w:ascii="Arial" w:hAnsi="Arial"/>
      <w:b/>
      <w:bCs/>
      <w:color w:val="000000"/>
      <w:sz w:val="230"/>
      <w:szCs w:val="23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locked/>
    <w:rsid w:val="00D54411"/>
    <w:rPr>
      <w:rFonts w:ascii="Arial" w:hAnsi="Arial" w:cs="Arial"/>
      <w:b/>
      <w:bCs/>
      <w:color w:val="000000"/>
      <w:sz w:val="230"/>
      <w:szCs w:val="230"/>
      <w:lang w:val="ru-RU" w:eastAsia="ru-RU"/>
    </w:rPr>
  </w:style>
  <w:style w:type="paragraph" w:styleId="a3">
    <w:name w:val="Normal (Web)"/>
    <w:basedOn w:val="a"/>
    <w:link w:val="a4"/>
    <w:rsid w:val="00D54411"/>
    <w:pPr>
      <w:spacing w:after="150"/>
    </w:pPr>
    <w:rPr>
      <w:lang w:val="ru-RU"/>
    </w:rPr>
  </w:style>
  <w:style w:type="character" w:styleId="a5">
    <w:name w:val="Strong"/>
    <w:qFormat/>
    <w:rsid w:val="00D54411"/>
    <w:rPr>
      <w:rFonts w:cs="Times New Roman"/>
      <w:b/>
      <w:bCs/>
    </w:rPr>
  </w:style>
  <w:style w:type="paragraph" w:styleId="a6">
    <w:name w:val="Title"/>
    <w:basedOn w:val="a"/>
    <w:link w:val="a7"/>
    <w:qFormat/>
    <w:rsid w:val="00D54411"/>
    <w:pPr>
      <w:jc w:val="center"/>
    </w:pPr>
    <w:rPr>
      <w:sz w:val="20"/>
      <w:szCs w:val="20"/>
      <w:lang w:val="x-none"/>
    </w:rPr>
  </w:style>
  <w:style w:type="character" w:customStyle="1" w:styleId="a7">
    <w:name w:val="Название Знак"/>
    <w:link w:val="a6"/>
    <w:locked/>
    <w:rsid w:val="00D54411"/>
    <w:rPr>
      <w:rFonts w:ascii="Times New Roman" w:hAnsi="Times New Roman" w:cs="Times New Roman"/>
      <w:sz w:val="20"/>
      <w:szCs w:val="20"/>
      <w:lang w:val="x-none" w:eastAsia="ru-RU"/>
    </w:rPr>
  </w:style>
  <w:style w:type="character" w:customStyle="1" w:styleId="a4">
    <w:name w:val="Обычный (веб) Знак"/>
    <w:link w:val="a3"/>
    <w:locked/>
    <w:rsid w:val="00D54411"/>
    <w:rPr>
      <w:rFonts w:ascii="Times New Roman" w:hAnsi="Times New Roman" w:cs="Times New Roman"/>
      <w:sz w:val="24"/>
      <w:szCs w:val="24"/>
      <w:lang w:val="ru-RU" w:eastAsia="ru-RU"/>
    </w:rPr>
  </w:style>
  <w:style w:type="paragraph" w:styleId="a8">
    <w:name w:val="Balloon Text"/>
    <w:basedOn w:val="a"/>
    <w:link w:val="a9"/>
    <w:semiHidden/>
    <w:rsid w:val="00D54411"/>
    <w:rPr>
      <w:rFonts w:ascii="Tahoma" w:hAnsi="Tahoma"/>
      <w:sz w:val="16"/>
      <w:szCs w:val="16"/>
      <w:lang w:val="ru-RU"/>
    </w:rPr>
  </w:style>
  <w:style w:type="character" w:customStyle="1" w:styleId="a9">
    <w:name w:val="Текст выноски Знак"/>
    <w:link w:val="a8"/>
    <w:semiHidden/>
    <w:locked/>
    <w:rsid w:val="00D54411"/>
    <w:rPr>
      <w:rFonts w:ascii="Tahoma" w:hAnsi="Tahoma" w:cs="Tahoma"/>
      <w:sz w:val="16"/>
      <w:szCs w:val="16"/>
      <w:lang w:val="ru-RU" w:eastAsia="ru-RU"/>
    </w:rPr>
  </w:style>
  <w:style w:type="table" w:styleId="aa">
    <w:name w:val="Table Grid"/>
    <w:basedOn w:val="a1"/>
    <w:uiPriority w:val="59"/>
    <w:locked/>
    <w:rsid w:val="00D52D70"/>
    <w:rPr>
      <w:rFonts w:ascii="Times New Roman" w:eastAsia="Times New Roman" w:hAnsi="Times New Roman"/>
      <w:lang w:val="ru-RU"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rsid w:val="00D272D0"/>
    <w:rPr>
      <w:rFonts w:ascii="Times New Roman" w:eastAsia="Times New Roman" w:hAnsi="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8420A1"/>
    <w:pPr>
      <w:ind w:left="720"/>
      <w:contextualSpacing/>
    </w:pPr>
  </w:style>
  <w:style w:type="character" w:customStyle="1" w:styleId="notranslate">
    <w:name w:val="notranslate"/>
    <w:basedOn w:val="a0"/>
    <w:rsid w:val="001531E9"/>
  </w:style>
  <w:style w:type="paragraph" w:styleId="ac">
    <w:name w:val="header"/>
    <w:basedOn w:val="a"/>
    <w:link w:val="ad"/>
    <w:uiPriority w:val="99"/>
    <w:rsid w:val="00B929B1"/>
    <w:pPr>
      <w:tabs>
        <w:tab w:val="center" w:pos="4677"/>
        <w:tab w:val="right" w:pos="9355"/>
      </w:tabs>
    </w:pPr>
    <w:rPr>
      <w:rFonts w:eastAsia="Times New Roman"/>
      <w:lang w:val="ru-RU"/>
    </w:rPr>
  </w:style>
  <w:style w:type="character" w:customStyle="1" w:styleId="ad">
    <w:name w:val="Верхний колонтитул Знак"/>
    <w:basedOn w:val="a0"/>
    <w:link w:val="ac"/>
    <w:uiPriority w:val="99"/>
    <w:rsid w:val="00B929B1"/>
    <w:rPr>
      <w:rFonts w:ascii="Times New Roman" w:eastAsia="Times New Roman" w:hAnsi="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uk-UA" w:eastAsia="uk-UA"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locked="1"/>
    <w:lsdException w:name="Table Grid" w:locked="1"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54411"/>
    <w:rPr>
      <w:rFonts w:ascii="Times New Roman" w:hAnsi="Times New Roman"/>
      <w:sz w:val="24"/>
      <w:szCs w:val="24"/>
      <w:lang w:eastAsia="ru-RU"/>
    </w:rPr>
  </w:style>
  <w:style w:type="paragraph" w:styleId="2">
    <w:name w:val="heading 2"/>
    <w:basedOn w:val="a"/>
    <w:link w:val="20"/>
    <w:qFormat/>
    <w:rsid w:val="00D54411"/>
    <w:pPr>
      <w:spacing w:before="100" w:beforeAutospacing="1" w:after="100" w:afterAutospacing="1"/>
      <w:outlineLvl w:val="1"/>
    </w:pPr>
    <w:rPr>
      <w:rFonts w:ascii="Arial" w:hAnsi="Arial"/>
      <w:b/>
      <w:bCs/>
      <w:color w:val="000000"/>
      <w:sz w:val="230"/>
      <w:szCs w:val="23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locked/>
    <w:rsid w:val="00D54411"/>
    <w:rPr>
      <w:rFonts w:ascii="Arial" w:hAnsi="Arial" w:cs="Arial"/>
      <w:b/>
      <w:bCs/>
      <w:color w:val="000000"/>
      <w:sz w:val="230"/>
      <w:szCs w:val="230"/>
      <w:lang w:val="ru-RU" w:eastAsia="ru-RU"/>
    </w:rPr>
  </w:style>
  <w:style w:type="paragraph" w:styleId="a3">
    <w:name w:val="Normal (Web)"/>
    <w:basedOn w:val="a"/>
    <w:link w:val="a4"/>
    <w:rsid w:val="00D54411"/>
    <w:pPr>
      <w:spacing w:after="150"/>
    </w:pPr>
    <w:rPr>
      <w:lang w:val="ru-RU"/>
    </w:rPr>
  </w:style>
  <w:style w:type="character" w:styleId="a5">
    <w:name w:val="Strong"/>
    <w:qFormat/>
    <w:rsid w:val="00D54411"/>
    <w:rPr>
      <w:rFonts w:cs="Times New Roman"/>
      <w:b/>
      <w:bCs/>
    </w:rPr>
  </w:style>
  <w:style w:type="paragraph" w:styleId="a6">
    <w:name w:val="Title"/>
    <w:basedOn w:val="a"/>
    <w:link w:val="a7"/>
    <w:qFormat/>
    <w:rsid w:val="00D54411"/>
    <w:pPr>
      <w:jc w:val="center"/>
    </w:pPr>
    <w:rPr>
      <w:sz w:val="20"/>
      <w:szCs w:val="20"/>
      <w:lang w:val="x-none"/>
    </w:rPr>
  </w:style>
  <w:style w:type="character" w:customStyle="1" w:styleId="a7">
    <w:name w:val="Название Знак"/>
    <w:link w:val="a6"/>
    <w:locked/>
    <w:rsid w:val="00D54411"/>
    <w:rPr>
      <w:rFonts w:ascii="Times New Roman" w:hAnsi="Times New Roman" w:cs="Times New Roman"/>
      <w:sz w:val="20"/>
      <w:szCs w:val="20"/>
      <w:lang w:val="x-none" w:eastAsia="ru-RU"/>
    </w:rPr>
  </w:style>
  <w:style w:type="character" w:customStyle="1" w:styleId="a4">
    <w:name w:val="Обычный (веб) Знак"/>
    <w:link w:val="a3"/>
    <w:locked/>
    <w:rsid w:val="00D54411"/>
    <w:rPr>
      <w:rFonts w:ascii="Times New Roman" w:hAnsi="Times New Roman" w:cs="Times New Roman"/>
      <w:sz w:val="24"/>
      <w:szCs w:val="24"/>
      <w:lang w:val="ru-RU" w:eastAsia="ru-RU"/>
    </w:rPr>
  </w:style>
  <w:style w:type="paragraph" w:styleId="a8">
    <w:name w:val="Balloon Text"/>
    <w:basedOn w:val="a"/>
    <w:link w:val="a9"/>
    <w:semiHidden/>
    <w:rsid w:val="00D54411"/>
    <w:rPr>
      <w:rFonts w:ascii="Tahoma" w:hAnsi="Tahoma"/>
      <w:sz w:val="16"/>
      <w:szCs w:val="16"/>
      <w:lang w:val="ru-RU"/>
    </w:rPr>
  </w:style>
  <w:style w:type="character" w:customStyle="1" w:styleId="a9">
    <w:name w:val="Текст выноски Знак"/>
    <w:link w:val="a8"/>
    <w:semiHidden/>
    <w:locked/>
    <w:rsid w:val="00D54411"/>
    <w:rPr>
      <w:rFonts w:ascii="Tahoma" w:hAnsi="Tahoma" w:cs="Tahoma"/>
      <w:sz w:val="16"/>
      <w:szCs w:val="16"/>
      <w:lang w:val="ru-RU" w:eastAsia="ru-RU"/>
    </w:rPr>
  </w:style>
  <w:style w:type="table" w:styleId="aa">
    <w:name w:val="Table Grid"/>
    <w:basedOn w:val="a1"/>
    <w:uiPriority w:val="59"/>
    <w:locked/>
    <w:rsid w:val="00D52D70"/>
    <w:rPr>
      <w:rFonts w:ascii="Times New Roman" w:eastAsia="Times New Roman" w:hAnsi="Times New Roman"/>
      <w:lang w:val="ru-RU"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rsid w:val="00D272D0"/>
    <w:rPr>
      <w:rFonts w:ascii="Times New Roman" w:eastAsia="Times New Roman" w:hAnsi="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8420A1"/>
    <w:pPr>
      <w:ind w:left="720"/>
      <w:contextualSpacing/>
    </w:pPr>
  </w:style>
  <w:style w:type="character" w:customStyle="1" w:styleId="notranslate">
    <w:name w:val="notranslate"/>
    <w:basedOn w:val="a0"/>
    <w:rsid w:val="001531E9"/>
  </w:style>
  <w:style w:type="paragraph" w:styleId="ac">
    <w:name w:val="header"/>
    <w:basedOn w:val="a"/>
    <w:link w:val="ad"/>
    <w:uiPriority w:val="99"/>
    <w:rsid w:val="00B929B1"/>
    <w:pPr>
      <w:tabs>
        <w:tab w:val="center" w:pos="4677"/>
        <w:tab w:val="right" w:pos="9355"/>
      </w:tabs>
    </w:pPr>
    <w:rPr>
      <w:rFonts w:eastAsia="Times New Roman"/>
      <w:lang w:val="ru-RU"/>
    </w:rPr>
  </w:style>
  <w:style w:type="character" w:customStyle="1" w:styleId="ad">
    <w:name w:val="Верхний колонтитул Знак"/>
    <w:basedOn w:val="a0"/>
    <w:link w:val="ac"/>
    <w:uiPriority w:val="99"/>
    <w:rsid w:val="00B929B1"/>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9</Pages>
  <Words>10717</Words>
  <Characters>6109</Characters>
  <Application>Microsoft Office Word</Application>
  <DocSecurity>0</DocSecurity>
  <Lines>50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16793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кадастр</dc:creator>
  <cp:lastModifiedBy>Serge Lyovkin</cp:lastModifiedBy>
  <cp:revision>5</cp:revision>
  <cp:lastPrinted>2016-01-20T13:30:00Z</cp:lastPrinted>
  <dcterms:created xsi:type="dcterms:W3CDTF">2016-07-21T06:52:00Z</dcterms:created>
  <dcterms:modified xsi:type="dcterms:W3CDTF">2016-07-21T07:03:00Z</dcterms:modified>
</cp:coreProperties>
</file>